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AF" w:rsidRDefault="004D1543" w:rsidP="00A52E14">
      <w:pPr>
        <w:rPr>
          <w:rFonts w:ascii="Arial Black" w:eastAsia="Calibri" w:hAnsi="Arial Black"/>
          <w:lang w:eastAsia="en-US"/>
        </w:rPr>
      </w:pPr>
      <w:r w:rsidRPr="005350AF">
        <w:rPr>
          <w:rFonts w:eastAsia="Calibri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style="position:absolute;margin-left:-51.75pt;margin-top:-10.55pt;width:163.2pt;height:167.4pt;z-index:1;visibility:visible">
            <v:imagedata r:id="rId8" o:title="7c2cf7fb5e5b"/>
          </v:shape>
        </w:pict>
      </w:r>
      <w:r w:rsidR="005350AF" w:rsidRPr="005350AF">
        <w:rPr>
          <w:rFonts w:eastAsia="Calibri"/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93.1pt;margin-top:21.65pt;width:379.85pt;height:51pt;z-index:2" adj="10540" fillcolor="#9400ed" strokecolor="#eaeaea" strokeweight="1pt">
            <v:fill color2="fill lighten(51)" focusposition="1" focussize="" colors="0 #a603ab;13763f #0819fb;22938f #1a8d48;34079f yellow;47841f #ee3f17;57672f #e81766;1 #a603ab" focus="100%" type="gradient"/>
            <v:shadow on="t" color="#c0f" opacity=".5" offset="6pt,-6pt"/>
            <v:textpath style="font-family:&quot;Arial Black&quot;;v-text-kern:t" trim="t" fitpath="t" string="Все краски детства"/>
          </v:shape>
        </w:pict>
      </w:r>
      <w:r w:rsidR="005350AF" w:rsidRPr="005350AF">
        <w:rPr>
          <w:rFonts w:eastAsia="Calibri"/>
          <w:lang w:eastAsia="en-US"/>
        </w:rPr>
        <w:t xml:space="preserve">     </w:t>
      </w:r>
      <w:r w:rsidR="003A5029">
        <w:rPr>
          <w:rFonts w:eastAsia="Calibri"/>
          <w:lang w:eastAsia="en-US"/>
        </w:rPr>
        <w:t xml:space="preserve">                              </w:t>
      </w:r>
    </w:p>
    <w:p w:rsidR="00A52E14" w:rsidRPr="005350AF" w:rsidRDefault="00A52E14" w:rsidP="00A52E14">
      <w:pPr>
        <w:rPr>
          <w:rFonts w:ascii="Arial Black" w:eastAsia="Calibri" w:hAnsi="Arial Black"/>
          <w:lang w:eastAsia="en-US"/>
        </w:rPr>
      </w:pPr>
    </w:p>
    <w:p w:rsidR="005350AF" w:rsidRPr="005350AF" w:rsidRDefault="005350AF" w:rsidP="005350AF">
      <w:pPr>
        <w:spacing w:after="0"/>
        <w:jc w:val="center"/>
        <w:rPr>
          <w:rFonts w:ascii="Arial Black" w:eastAsia="Calibri" w:hAnsi="Arial Black"/>
          <w:lang w:eastAsia="en-US"/>
        </w:rPr>
      </w:pPr>
    </w:p>
    <w:p w:rsidR="005350AF" w:rsidRPr="00FF506A" w:rsidRDefault="00A52E14" w:rsidP="00FF506A">
      <w:pPr>
        <w:spacing w:after="0"/>
        <w:jc w:val="center"/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</w:pPr>
      <w:r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                  </w:t>
      </w:r>
      <w:r w:rsidR="00337048">
        <w:rPr>
          <w:rFonts w:ascii="Arial Black" w:eastAsia="Calibri" w:hAnsi="Arial Black"/>
          <w:i/>
          <w:color w:val="00B0F0"/>
          <w:sz w:val="18"/>
          <w:szCs w:val="18"/>
          <w:lang w:eastAsia="en-US"/>
        </w:rPr>
        <w:pict>
          <v:shape id="_x0000_i1025" type="#_x0000_t136" style="width:98.8pt;height:33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font-size:24pt;v-text-kern:t" trim="t" fitpath="t" string="выпуск"/>
          </v:shape>
        </w:pict>
      </w:r>
      <w:r w:rsidR="00D91335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</w:t>
      </w:r>
      <w:r w:rsidR="00FF506A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pict>
          <v:shape id="_x0000_i1026" type="#_x0000_t136" style="width:39.35pt;height:38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№9"/>
          </v:shape>
        </w:pict>
      </w:r>
      <w:r w:rsidR="00FF506A" w:rsidRPr="00FF506A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>май</w:t>
      </w:r>
      <w:r w:rsidR="00AA216B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 xml:space="preserve"> 2020</w:t>
      </w:r>
      <w:r w:rsidR="005350AF" w:rsidRPr="00FF506A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>год</w:t>
      </w:r>
    </w:p>
    <w:p w:rsidR="005350AF" w:rsidRPr="00FF506A" w:rsidRDefault="005350AF" w:rsidP="005350AF">
      <w:pPr>
        <w:spacing w:after="0"/>
        <w:jc w:val="center"/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</w:pPr>
      <w:r w:rsidRPr="00FF506A"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  <w:t>Информационно-психологическая</w:t>
      </w:r>
    </w:p>
    <w:p w:rsidR="005350AF" w:rsidRPr="00FF506A" w:rsidRDefault="005350AF" w:rsidP="005350AF">
      <w:pPr>
        <w:spacing w:after="0"/>
        <w:jc w:val="center"/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</w:pPr>
      <w:r w:rsidRPr="00FF506A"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  <w:t>газета для любознательных родителей</w:t>
      </w:r>
    </w:p>
    <w:p w:rsidR="005350AF" w:rsidRPr="00AA216B" w:rsidRDefault="005350AF" w:rsidP="00E62B61">
      <w:pPr>
        <w:tabs>
          <w:tab w:val="left" w:pos="2220"/>
        </w:tabs>
        <w:spacing w:after="0" w:line="240" w:lineRule="auto"/>
        <w:jc w:val="right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AA216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муниципального дошкольного образовательного</w:t>
      </w:r>
      <w:r w:rsidRPr="00AA216B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AA216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бюджетного учреждения</w:t>
      </w:r>
    </w:p>
    <w:p w:rsidR="00AA216B" w:rsidRDefault="00AA216B" w:rsidP="00AA216B">
      <w:pPr>
        <w:tabs>
          <w:tab w:val="left" w:pos="0"/>
        </w:tabs>
        <w:spacing w:after="0"/>
        <w:jc w:val="right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>
        <w:rPr>
          <w:noProof/>
        </w:rPr>
        <w:pict>
          <v:shape id="_x0000_s1121" type="#_x0000_t75" style="position:absolute;left:0;text-align:left;margin-left:-29.45pt;margin-top:13.5pt;width:350.8pt;height:252.85pt;z-index:6">
            <v:imagedata r:id="rId10" o:title="29"/>
            <o:lock v:ext="edit" cropping="t"/>
            <w10:wrap type="square"/>
          </v:shape>
        </w:pict>
      </w:r>
      <w:r w:rsidR="005350AF" w:rsidRPr="00AA216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д</w:t>
      </w:r>
      <w:r w:rsidR="00E32FE8" w:rsidRPr="00AA216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етский сад №1 «Золотой ключик»"</w:t>
      </w:r>
    </w:p>
    <w:p w:rsidR="00FF506A" w:rsidRPr="00AA216B" w:rsidRDefault="00AA216B" w:rsidP="00AA216B">
      <w:pPr>
        <w:tabs>
          <w:tab w:val="left" w:pos="0"/>
        </w:tabs>
        <w:spacing w:after="0"/>
        <w:jc w:val="right"/>
        <w:rPr>
          <w:rFonts w:ascii="Times New Roman" w:eastAsia="Calibri" w:hAnsi="Times New Roman"/>
          <w:color w:val="FF0000"/>
          <w:sz w:val="96"/>
          <w:szCs w:val="96"/>
          <w:lang w:eastAsia="en-US"/>
        </w:rPr>
      </w:pPr>
      <w:r w:rsidRPr="00AA216B">
        <w:rPr>
          <w:rFonts w:ascii="Times New Roman" w:eastAsia="Calibri" w:hAnsi="Times New Roman"/>
          <w:b/>
          <w:i/>
          <w:color w:val="FF0000"/>
          <w:sz w:val="96"/>
          <w:szCs w:val="96"/>
          <w:lang w:eastAsia="en-US"/>
        </w:rPr>
        <w:t xml:space="preserve">      </w:t>
      </w:r>
      <w:r w:rsidR="005F38DF" w:rsidRPr="00AA216B">
        <w:rPr>
          <w:rFonts w:ascii="Times New Roman" w:eastAsia="Calibri" w:hAnsi="Times New Roman"/>
          <w:b/>
          <w:i/>
          <w:color w:val="FF0000"/>
          <w:sz w:val="96"/>
          <w:szCs w:val="96"/>
          <w:lang w:eastAsia="en-US"/>
        </w:rPr>
        <w:t xml:space="preserve"> </w:t>
      </w:r>
      <w:r w:rsidR="005F38DF" w:rsidRPr="00AA216B">
        <w:rPr>
          <w:rFonts w:ascii="Times New Roman" w:eastAsia="Calibri" w:hAnsi="Times New Roman"/>
          <w:b/>
          <w:i/>
          <w:color w:val="FF0000"/>
          <w:sz w:val="96"/>
          <w:szCs w:val="96"/>
          <w:u w:val="single"/>
          <w:lang w:eastAsia="en-US"/>
        </w:rPr>
        <w:t xml:space="preserve">9 МАЯ  </w:t>
      </w: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AA216B" w:rsidRDefault="00AA216B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FF506A" w:rsidRPr="002021CC" w:rsidRDefault="00FF506A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 xml:space="preserve">Уже многие годы в странах </w:t>
      </w:r>
      <w:r w:rsidRPr="002021CC">
        <w:rPr>
          <w:rFonts w:ascii="Times New Roman" w:eastAsia="Calibri" w:hAnsi="Times New Roman"/>
          <w:b/>
          <w:color w:val="365F91"/>
          <w:sz w:val="28"/>
          <w:szCs w:val="28"/>
          <w:lang w:eastAsia="en-US"/>
        </w:rPr>
        <w:t>СНГ </w:t>
      </w:r>
      <w:hyperlink r:id="rId11" w:history="1">
        <w:r w:rsidRPr="002021CC">
          <w:rPr>
            <w:rStyle w:val="ac"/>
            <w:rFonts w:ascii="Times New Roman" w:eastAsia="Calibri" w:hAnsi="Times New Roman"/>
            <w:b/>
            <w:color w:val="365F91"/>
            <w:sz w:val="28"/>
            <w:szCs w:val="28"/>
            <w:lang w:eastAsia="en-US"/>
          </w:rPr>
          <w:t>9 мая</w:t>
        </w:r>
      </w:hyperlink>
      <w:r w:rsidRPr="002021CC">
        <w:rPr>
          <w:rFonts w:ascii="Times New Roman" w:eastAsia="Calibri" w:hAnsi="Times New Roman"/>
          <w:b/>
          <w:color w:val="365F91"/>
          <w:sz w:val="28"/>
          <w:szCs w:val="28"/>
          <w:lang w:eastAsia="en-US"/>
        </w:rPr>
        <w:t> </w:t>
      </w:r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>является праздником для всех. В этот день поздравляют ветеранов и благодарят их за победу над фашистской </w:t>
      </w:r>
      <w:hyperlink r:id="rId12" w:history="1">
        <w:r w:rsidRPr="002021CC">
          <w:rPr>
            <w:rStyle w:val="ac"/>
            <w:rFonts w:ascii="Times New Roman" w:eastAsia="Calibri" w:hAnsi="Times New Roman"/>
            <w:color w:val="365F91"/>
            <w:sz w:val="28"/>
            <w:szCs w:val="28"/>
            <w:lang w:eastAsia="en-US"/>
          </w:rPr>
          <w:t>Германией</w:t>
        </w:r>
      </w:hyperlink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>. К празднику готовятся заранее: подписывают открытки, готовят подарки и концертные номера. Для современного человека атрибутами Дня Победы стали георгиевские ленточки, обязательный вечерний салют и военный парад. Но всегда ли этот праздник был таким?</w:t>
      </w:r>
    </w:p>
    <w:p w:rsidR="00FF506A" w:rsidRPr="005F38DF" w:rsidRDefault="00FF506A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b/>
          <w:bCs/>
          <w:i/>
          <w:color w:val="FF0000"/>
          <w:sz w:val="32"/>
          <w:szCs w:val="32"/>
          <w:lang w:eastAsia="en-US"/>
        </w:rPr>
      </w:pPr>
      <w:r w:rsidRPr="005F38DF">
        <w:rPr>
          <w:rFonts w:ascii="Times New Roman" w:eastAsia="Calibri" w:hAnsi="Times New Roman"/>
          <w:b/>
          <w:bCs/>
          <w:i/>
          <w:color w:val="FF0000"/>
          <w:sz w:val="32"/>
          <w:szCs w:val="32"/>
          <w:lang w:eastAsia="en-US"/>
        </w:rPr>
        <w:t>История возникновения праздника 9 мая</w:t>
      </w:r>
    </w:p>
    <w:p w:rsidR="00FF506A" w:rsidRPr="002021CC" w:rsidRDefault="00717325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 xml:space="preserve">      </w:t>
      </w:r>
      <w:r w:rsidR="00FF506A"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 xml:space="preserve">Первый раз его отмечали в 1945 году после подписания акта о капитуляции фашистской Германии. Это произошло поздно вечером 8 мая, а в Москве уже наступил новый день. После того, как акт о капитуляции самолетом был доставлен в Россию, Сталин подписал указ считать праздник Победы 9 мая нерабочим днем. Вся страна ликовала. В этот же </w:t>
      </w:r>
      <w:r w:rsidR="00FF506A"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lastRenderedPageBreak/>
        <w:t>день вечером был первый праздничный салют. Для этого произвели залп из 30 орудий и подсвечивали небо прожекторами. Первый парад Победы был только 24 июня, так как готовились к нему очень тщательно.</w:t>
      </w:r>
    </w:p>
    <w:p w:rsidR="00717325" w:rsidRPr="002021CC" w:rsidRDefault="00717325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FF506A" w:rsidRPr="002021CC" w:rsidRDefault="00717325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 xml:space="preserve">    </w:t>
      </w:r>
      <w:r w:rsidR="00FF506A"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>Но история праздника 9 мая была сложной. Уже в 1947 году этот день сделали обычным рабочим днем и праздничные мероприятия отменили. Для страны более важно было в то время восстановиться после страшной войны. И только в двадцатую годовщину Великой Победы – в 1965 году - этот день сделали опять нерабочим. Описание праздника 9 мая несколько десятилетий было почти одинаковым: праздничные концерты, чествование ветеранов, военный парад и салют. После развала Советского Союза несколько лет этот день проходил без парада и пышных праздничных мероприятий. И только в 1995 году традиция была восстановлена – было проведено целых два парада. С этого времени ежегодно они проводятся на Красной площади.</w:t>
      </w:r>
    </w:p>
    <w:p w:rsidR="00FF506A" w:rsidRPr="002021CC" w:rsidRDefault="00717325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  <w:r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 xml:space="preserve">      </w:t>
      </w:r>
      <w:r w:rsidR="00FF506A"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t>Название праздника 9 мая – День Победы – вызывает трепет в душе у каждого русского человека. Этот праздник всегда будет отмечаться в России в память о тех, кто сражался с фашистами ради жизни следующих поколений.</w:t>
      </w:r>
      <w:r w:rsidR="00FF506A" w:rsidRPr="002021CC">
        <w:rPr>
          <w:rFonts w:ascii="Times New Roman" w:eastAsia="Calibri" w:hAnsi="Times New Roman"/>
          <w:color w:val="365F91"/>
          <w:sz w:val="28"/>
          <w:szCs w:val="28"/>
          <w:lang w:eastAsia="en-US"/>
        </w:rPr>
        <w:br/>
        <w:t>Источник: </w:t>
      </w:r>
      <w:hyperlink r:id="rId13" w:history="1">
        <w:r w:rsidR="00FF506A" w:rsidRPr="002021CC">
          <w:rPr>
            <w:rStyle w:val="ac"/>
            <w:rFonts w:ascii="Times New Roman" w:eastAsia="Calibri" w:hAnsi="Times New Roman"/>
            <w:color w:val="365F91"/>
            <w:sz w:val="28"/>
            <w:szCs w:val="28"/>
            <w:lang w:eastAsia="en-US"/>
          </w:rPr>
          <w:t>http://womanadvice.ru/9-maya-istoriya-prazdnika</w:t>
        </w:r>
      </w:hyperlink>
    </w:p>
    <w:p w:rsidR="00FF506A" w:rsidRPr="002021CC" w:rsidRDefault="00FF506A" w:rsidP="00FF506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color w:val="365F91"/>
          <w:sz w:val="28"/>
          <w:szCs w:val="28"/>
          <w:lang w:eastAsia="en-US"/>
        </w:rPr>
      </w:pPr>
    </w:p>
    <w:p w:rsidR="005F38DF" w:rsidRDefault="005F38DF" w:rsidP="00D7732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244061"/>
          <w:sz w:val="28"/>
          <w:szCs w:val="28"/>
        </w:rPr>
      </w:pPr>
    </w:p>
    <w:p w:rsidR="005F38DF" w:rsidRPr="002021CC" w:rsidRDefault="005F38DF" w:rsidP="005F38DF">
      <w:pPr>
        <w:shd w:val="clear" w:color="auto" w:fill="FFFFFF"/>
        <w:spacing w:after="0" w:line="240" w:lineRule="auto"/>
        <w:ind w:firstLine="300"/>
        <w:jc w:val="right"/>
        <w:rPr>
          <w:rFonts w:ascii="Times New Roman" w:hAnsi="Times New Roman"/>
          <w:b/>
          <w:i/>
          <w:color w:val="943634"/>
          <w:sz w:val="28"/>
          <w:szCs w:val="28"/>
        </w:rPr>
      </w:pPr>
      <w:r w:rsidRPr="002021CC">
        <w:rPr>
          <w:rFonts w:ascii="Times New Roman" w:hAnsi="Times New Roman"/>
          <w:b/>
          <w:i/>
          <w:color w:val="943634"/>
          <w:sz w:val="28"/>
          <w:szCs w:val="28"/>
        </w:rPr>
        <w:t>Своими руками</w:t>
      </w:r>
    </w:p>
    <w:p w:rsidR="005F38DF" w:rsidRPr="005F38DF" w:rsidRDefault="005F38DF" w:rsidP="005F38DF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</w:pPr>
      <w:r w:rsidRPr="005F38DF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  <w:t>Детские поделки к 9 мая своими руками</w:t>
      </w:r>
    </w:p>
    <w:p w:rsidR="005F38DF" w:rsidRPr="005F38DF" w:rsidRDefault="005F38DF" w:rsidP="005F38DF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bCs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b/>
          <w:bCs/>
          <w:i/>
          <w:color w:val="244061"/>
          <w:sz w:val="28"/>
          <w:szCs w:val="28"/>
        </w:rPr>
        <w:t> </w:t>
      </w:r>
      <w:r w:rsidRPr="005F38DF">
        <w:rPr>
          <w:rFonts w:ascii="Times New Roman" w:hAnsi="Times New Roman"/>
          <w:i/>
          <w:color w:val="244061"/>
          <w:sz w:val="28"/>
          <w:szCs w:val="28"/>
        </w:rPr>
        <w:br/>
        <w:t xml:space="preserve">Георгиевская ленточка – один из главных символов праздника Победы, поэтому при создании поделок </w:t>
      </w:r>
      <w:r>
        <w:rPr>
          <w:rFonts w:ascii="Times New Roman" w:hAnsi="Times New Roman"/>
          <w:i/>
          <w:color w:val="244061"/>
          <w:sz w:val="28"/>
          <w:szCs w:val="28"/>
        </w:rPr>
        <w:t xml:space="preserve">своими руками </w:t>
      </w:r>
      <w:r w:rsidRPr="005F38DF">
        <w:rPr>
          <w:rFonts w:ascii="Times New Roman" w:hAnsi="Times New Roman"/>
          <w:i/>
          <w:color w:val="244061"/>
          <w:sz w:val="28"/>
          <w:szCs w:val="28"/>
        </w:rPr>
        <w:t> дети обязательно будут его использовать. Чтобы не пришлось склеивать полосатую ленточку из отдельных полосок бумаги, можно пойти на небольшую хитрость и распечатать шаблон ленточки на принтере, затем вырезать и приклеить. Также можно найти шаблон бантика, связанного с ленточки, которым можно украсить открытку для ветерана. </w:t>
      </w:r>
      <w:r w:rsidRPr="005F38DF">
        <w:rPr>
          <w:rFonts w:ascii="Times New Roman" w:hAnsi="Times New Roman"/>
          <w:i/>
          <w:color w:val="244061"/>
          <w:sz w:val="28"/>
          <w:szCs w:val="28"/>
        </w:rPr>
        <w:br/>
      </w:r>
      <w:r w:rsidRPr="005F38DF">
        <w:rPr>
          <w:rFonts w:ascii="Times New Roman" w:hAnsi="Times New Roman"/>
          <w:i/>
          <w:color w:val="244061"/>
          <w:sz w:val="28"/>
          <w:szCs w:val="28"/>
        </w:rPr>
        <w:br/>
        <w:t>Открытку можно украсить красными гвоздиками, для создания которых используется гофрированная бумага. Готовые цветы приклеиваются на картонную основу с одной стороны, а вторая остается пышной, что позволяет создавать объемные поделки. Кроме гофры для создания бутонов гвоздики можно использовать и салфетки.</w:t>
      </w:r>
    </w:p>
    <w:p w:rsidR="005F38DF" w:rsidRPr="005F38DF" w:rsidRDefault="005F38DF" w:rsidP="00D77328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t> </w:t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t>В зависимости от размера цветка нам необходимо вырезать из гофры кружочки необходимого диаметра, а затем сложить кружочки, чтобы в результате остался только сектор разный восьмой части круга. Подробнее, как сложить круг вы можете посмотреть на картинке. </w:t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br/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br/>
        <w:t>Чтобы </w:t>
      </w:r>
      <w:r w:rsidR="00D77328" w:rsidRPr="00D77328">
        <w:rPr>
          <w:rFonts w:ascii="Times New Roman" w:hAnsi="Times New Roman"/>
          <w:b/>
          <w:bCs/>
          <w:i/>
          <w:color w:val="244061"/>
          <w:sz w:val="28"/>
          <w:szCs w:val="28"/>
        </w:rPr>
        <w:t>сделать поделку к 9 мая своими руками</w:t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t>, нам необходимо получить объемный цветок, поэтому от края к центру необходимо сделать множество надрезов, как мы выполняем «травку» для детских аппликаций. Затем элементы следует развернуть и расправить пушистые кончики. В центр каждого кружочка надо капнуть чуть клея, а затем сложить ее пополам. </w:t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br/>
      </w:r>
      <w:r w:rsidR="00D77328" w:rsidRPr="00D77328">
        <w:rPr>
          <w:rFonts w:ascii="Times New Roman" w:hAnsi="Times New Roman"/>
          <w:i/>
          <w:color w:val="244061"/>
          <w:sz w:val="28"/>
          <w:szCs w:val="28"/>
        </w:rPr>
        <w:br/>
      </w:r>
    </w:p>
    <w:p w:rsidR="005F38DF" w:rsidRPr="005F38DF" w:rsidRDefault="00D77328" w:rsidP="005F38DF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pict>
          <v:shape id="_x0000_i1027" type="#_x0000_t75" alt="Поделки к 9 мая своими руками. ТОП-10 идей с фото" style="width:465.5pt;height:362.5pt">
            <v:imagedata r:id="rId14" r:href="rId15"/>
          </v:shape>
        </w:pict>
      </w:r>
    </w:p>
    <w:p w:rsidR="00D77328" w:rsidRDefault="005F38DF" w:rsidP="00D77328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br/>
      </w:r>
    </w:p>
    <w:p w:rsidR="00D77328" w:rsidRDefault="005F38DF" w:rsidP="00D77328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t>Чтобы </w:t>
      </w:r>
      <w:r w:rsidRPr="005F38DF">
        <w:rPr>
          <w:rFonts w:ascii="Times New Roman" w:hAnsi="Times New Roman"/>
          <w:b/>
          <w:bCs/>
          <w:i/>
          <w:color w:val="244061"/>
          <w:sz w:val="28"/>
          <w:szCs w:val="28"/>
        </w:rPr>
        <w:t>сделать поделку к 9 мая своими руками</w:t>
      </w:r>
      <w:r w:rsidRPr="005F38DF">
        <w:rPr>
          <w:rFonts w:ascii="Times New Roman" w:hAnsi="Times New Roman"/>
          <w:i/>
          <w:color w:val="244061"/>
          <w:sz w:val="28"/>
          <w:szCs w:val="28"/>
        </w:rPr>
        <w:t>, нам необходимо получить объемный цветок, поэтому от края к центру необходимо сделать множество надрезов, как мы выполняем «травку» для детских аппликаций. Затем элементы следует развернуть и расправить пушистые кончики. В центр каждого кружочка надо капнуть чуть клея, а затем сложить ее пополам. </w:t>
      </w:r>
    </w:p>
    <w:p w:rsidR="005F38DF" w:rsidRPr="005F38DF" w:rsidRDefault="005F38DF" w:rsidP="00D77328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br/>
      </w:r>
      <w:r w:rsidRPr="005F38DF">
        <w:rPr>
          <w:rFonts w:ascii="Times New Roman" w:hAnsi="Times New Roman"/>
          <w:i/>
          <w:color w:val="244061"/>
          <w:sz w:val="28"/>
          <w:szCs w:val="28"/>
        </w:rPr>
        <w:br/>
        <w:t>Из зеленой цветной бумаги необходимо вырезать чашелистик и стебелек с листочками. На картоне сформировать аппликацию: приклеить красный бутон, стебелек и чашелистик. Снизу все цветочки должны быть перевязаны бантиком, который следует наклеить поверх стебельков. Кроме того, ребенок может нарисовать зеленые стебельки фломастером и написать поздравительную надпись.</w:t>
      </w:r>
    </w:p>
    <w:p w:rsidR="005F38DF" w:rsidRPr="005F38DF" w:rsidRDefault="005F38DF" w:rsidP="005F38DF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t> </w:t>
      </w:r>
    </w:p>
    <w:p w:rsidR="005F38DF" w:rsidRPr="005F38DF" w:rsidRDefault="00D77328" w:rsidP="005F38DF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5F38DF">
        <w:rPr>
          <w:rFonts w:ascii="Times New Roman" w:hAnsi="Times New Roman"/>
          <w:i/>
          <w:color w:val="244061"/>
          <w:sz w:val="28"/>
          <w:szCs w:val="28"/>
        </w:rPr>
        <w:pict>
          <v:shape id="_x0000_i1028" type="#_x0000_t75" alt="Поделки к 9 мая своими руками. ТОП-10 идей с фото" style="width:432.85pt;height:311.45pt">
            <v:imagedata r:id="rId16" r:href="rId17"/>
          </v:shape>
        </w:pict>
      </w:r>
    </w:p>
    <w:p w:rsidR="00175D0F" w:rsidRPr="00E9408C" w:rsidRDefault="005F38DF" w:rsidP="00E9408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sz w:val="32"/>
          <w:szCs w:val="32"/>
        </w:rPr>
      </w:pPr>
      <w:r w:rsidRPr="005F38DF">
        <w:rPr>
          <w:rFonts w:ascii="Times New Roman" w:hAnsi="Times New Roman"/>
          <w:b/>
          <w:bCs/>
          <w:i/>
          <w:color w:val="244061"/>
          <w:sz w:val="28"/>
          <w:szCs w:val="28"/>
        </w:rPr>
        <w:br/>
      </w:r>
      <w:r w:rsidR="00E9408C">
        <w:rPr>
          <w:rFonts w:ascii="Times New Roman" w:hAnsi="Times New Roman"/>
          <w:sz w:val="32"/>
          <w:szCs w:val="32"/>
        </w:rPr>
        <w:t xml:space="preserve">                                                                          </w:t>
      </w:r>
      <w:r w:rsidR="00175D0F"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  <w:t xml:space="preserve"> </w:t>
      </w:r>
      <w:r w:rsidR="00175D0F" w:rsidRPr="00175D0F"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  <w:t>Советы родителям</w:t>
      </w:r>
    </w:p>
    <w:p w:rsidR="00B66A64" w:rsidRDefault="00B66A64" w:rsidP="003A5029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</w:p>
    <w:p w:rsidR="00E9408C" w:rsidRDefault="00E9408C" w:rsidP="003A5029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</w:p>
    <w:p w:rsidR="00E9408C" w:rsidRDefault="00E9408C" w:rsidP="00E9408C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i/>
          <w:color w:val="FF0000"/>
          <w:sz w:val="32"/>
          <w:szCs w:val="32"/>
          <w:u w:val="single"/>
          <w:shd w:val="clear" w:color="auto" w:fill="FFFFFF"/>
        </w:rPr>
      </w:pPr>
      <w:r w:rsidRPr="00E9408C">
        <w:rPr>
          <w:rFonts w:ascii="Times New Roman" w:hAnsi="Times New Roman"/>
          <w:b/>
          <w:bCs/>
          <w:i/>
          <w:color w:val="FF0000"/>
          <w:sz w:val="32"/>
          <w:szCs w:val="32"/>
          <w:u w:val="single"/>
          <w:shd w:val="clear" w:color="auto" w:fill="FFFFFF"/>
        </w:rPr>
        <w:t>Готов ли Ваш ребенок к школе?</w:t>
      </w:r>
    </w:p>
    <w:p w:rsidR="00D77328" w:rsidRPr="00E9408C" w:rsidRDefault="00D77328" w:rsidP="00E9408C">
      <w:pPr>
        <w:keepNext/>
        <w:spacing w:after="0" w:line="240" w:lineRule="auto"/>
        <w:jc w:val="center"/>
        <w:outlineLvl w:val="1"/>
        <w:rPr>
          <w:rFonts w:ascii="Times New Roman" w:hAnsi="Times New Roman"/>
          <w:i/>
          <w:color w:val="FF0000"/>
          <w:sz w:val="32"/>
          <w:szCs w:val="32"/>
          <w:u w:val="single"/>
          <w:shd w:val="clear" w:color="auto" w:fill="FFFFFF"/>
        </w:rPr>
      </w:pPr>
      <w:r>
        <w:rPr>
          <w:noProof/>
        </w:rPr>
        <w:pict>
          <v:shape id="_x0000_s1119" type="#_x0000_t75" style="position:absolute;left:0;text-align:left;margin-left:-10.15pt;margin-top:8.5pt;width:247.8pt;height:141.5pt;z-index:4">
            <v:imagedata r:id="rId18" r:href="rId19" croptop="9329f" cropbottom="8468f" cropleft="2761f"/>
            <w10:wrap type="square"/>
          </v:shape>
        </w:pict>
      </w:r>
    </w:p>
    <w:p w:rsidR="00E9408C" w:rsidRPr="00E9408C" w:rsidRDefault="00E9408C" w:rsidP="00D77328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  <w:r w:rsidRPr="00E9408C">
        <w:rPr>
          <w:rFonts w:ascii="Times New Roman" w:hAnsi="Times New Roman"/>
          <w:i/>
          <w:color w:val="FF0000"/>
          <w:sz w:val="32"/>
          <w:szCs w:val="32"/>
          <w:u w:val="single"/>
          <w:shd w:val="clear" w:color="auto" w:fill="FFFFFF"/>
        </w:rPr>
        <w:br/>
      </w:r>
      <w:r w:rsidRPr="00E9408C">
        <w:rPr>
          <w:rFonts w:ascii="Times New Roman" w:hAnsi="Times New Roman"/>
          <w:b/>
          <w:bCs/>
          <w:i/>
          <w:color w:val="632423"/>
          <w:sz w:val="28"/>
          <w:szCs w:val="28"/>
          <w:shd w:val="clear" w:color="auto" w:fill="FFFFFF"/>
        </w:rPr>
        <w:t>Последнее "вольное" лето дошкольников приносит родителям много тревог, связанных с предстоящим поступлением детей в первый класс. Иногда эти тревоги чрезмерно усиливаются, делая воспитательные усилия взрослых судорожно-хаотическими. Лето - достаточно долгий срок, однако не стремитесь выполнить за него всю программу прогимназии или первого класса. Лучше убедитесь в том, что ребенок обладает достаточной психологической зрелостью, чтобы учиться в школе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. 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Что же такое школьная зрелость (или психологическая готовность к школе)? Традиционно выделяют три аспекта школьной зрелости: интеллектуальный, эмоциональный и социальный. </w:t>
      </w:r>
      <w:r w:rsidR="00D77328" w:rsidRPr="00E9408C">
        <w:rPr>
          <w:rFonts w:ascii="Times New Roman" w:hAnsi="Times New Roman"/>
          <w:i/>
          <w:iCs/>
          <w:color w:val="632423"/>
          <w:sz w:val="28"/>
          <w:szCs w:val="28"/>
          <w:shd w:val="clear" w:color="auto" w:fill="FFFFFF"/>
        </w:rPr>
        <w:t>Интеллектуальная</w:t>
      </w:r>
      <w:r w:rsidR="00D77328"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 xml:space="preserve"> зрелость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 xml:space="preserve"> для возраста 6-7 лет - это умение выделять фигуру из фона, способность концентрировать внимание, устанавливать связи между явлениями и событиями, возможность логического запоминания, умение воспроизводить образец, а также развитие тонких движений руки и их координации. </w:t>
      </w:r>
      <w:r w:rsidRPr="00E9408C">
        <w:rPr>
          <w:rFonts w:ascii="Times New Roman" w:hAnsi="Times New Roman"/>
          <w:i/>
          <w:iCs/>
          <w:color w:val="632423"/>
          <w:sz w:val="28"/>
          <w:szCs w:val="28"/>
          <w:shd w:val="clear" w:color="auto" w:fill="FFFFFF"/>
        </w:rPr>
        <w:t>Эмоциональная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 зрелость - это ослабление непосредственных, импульсивных реакций и умение длительно выполнять не очень привлекательную работу, то есть развитие произвольности поведения. </w:t>
      </w:r>
      <w:r w:rsidRPr="00E9408C">
        <w:rPr>
          <w:rFonts w:ascii="Times New Roman" w:hAnsi="Times New Roman"/>
          <w:i/>
          <w:iCs/>
          <w:color w:val="632423"/>
          <w:sz w:val="28"/>
          <w:szCs w:val="28"/>
          <w:shd w:val="clear" w:color="auto" w:fill="FFFFFF"/>
        </w:rPr>
        <w:t>Социальная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 зрелость подразумевает потребность в общении со сверстниками и умение подчинять свое поведение законам детских групп, способность принимать роль ученика, умение слушать и выполнять указания учителя. За основу готовности к школе, таким образом, принимается некоторый необходимый уровень развития ребенка, без которого он вообще не может успешно учиться в школе.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Любой ли ребенок может пойти в школу и успешно в ней учиться? Очевидно, что это не так. Дело в том, что путь развития каждого ребенка индивидуален. Кто-то начинает раньше других ходить, но затем долго не говорит, кто-то, наоборот, не умеет улыбаться, но зато начинает говорить целыми фразами, да еще и запоминает буквы. Поэтому к школьному возрасту дети приходят с разным багажом опыта - знаниями, умениями, навыками, привычками. Впоследствии каждый из них научится читать и считать и, может быть, даже станет грамотным, но к моменту поступления в школу важнее иметь не конкретные сформированные навыки, а способность воспринимать и усваивать новый материал, т. е. способность ребенка к обучению. Итак, поскольку школьная зрелость, как и вообще все развитие ребенка, подчиняется закону неравномерности психического развития, каждый ребенок имеет свои сильные стороны и зоны наибольшей уязвимости. Для того чтобы вы могли сами оценить подготовленность ребенка, предлагаем вам короткий тест. Готов ли ребенок к школе?</w:t>
      </w:r>
    </w:p>
    <w:p w:rsidR="00E9408C" w:rsidRPr="00D77328" w:rsidRDefault="00E9408C" w:rsidP="00D77328">
      <w:pPr>
        <w:keepNext/>
        <w:spacing w:after="0" w:line="240" w:lineRule="auto"/>
        <w:outlineLvl w:val="1"/>
        <w:rPr>
          <w:rFonts w:ascii="Times New Roman" w:hAnsi="Times New Roman"/>
          <w:i/>
          <w:color w:val="FF0000"/>
          <w:sz w:val="28"/>
          <w:szCs w:val="28"/>
          <w:shd w:val="clear" w:color="auto" w:fill="FFFFFF"/>
        </w:rPr>
      </w:pP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</w:r>
      <w:r w:rsidRPr="00D77328">
        <w:rPr>
          <w:rFonts w:ascii="Times New Roman" w:hAnsi="Times New Roman"/>
          <w:b/>
          <w:bCs/>
          <w:i/>
          <w:color w:val="FF0000"/>
          <w:sz w:val="28"/>
          <w:szCs w:val="28"/>
          <w:u w:val="single"/>
          <w:shd w:val="clear" w:color="auto" w:fill="FFFFFF"/>
        </w:rPr>
        <w:t>Тест для родителей</w:t>
      </w:r>
    </w:p>
    <w:p w:rsidR="00E9408C" w:rsidRPr="00E9408C" w:rsidRDefault="00E9408C" w:rsidP="00D77328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1.     Хочет ли ваш ребенок идти в школу?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2. Привлекает ли вашего ребенка в школе то, что он там много узнает и в ней будет интересно учиться?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3. Может ли ваш ребенок заниматься самостоятельно каким-либо делом, требующим сосредоточенности в течение 30 минут (например, собирать конструктор)?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4. Верно ли, что ваш ребенок в присутствии незнакомых нисколько не стесняется?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5. Умеет ли ваш ребенок составлять рассказы по картинке не короче чем из пяти предложений?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6. Может ли ваш ребенок рассказать наизусть несколько стихотворений?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7. Умеет ли он изменять существительные по числам?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8. Умеет ли ваш ребенок читать по слогам или, что еще лучше, целыми словами?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9. Умеет ли ваш ребенок считать до 10 и обратно?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10. Может ли он решать простые задачи на вычитание или прибавление единицы?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11. Верно ли, что ваш ребенок имеет твердую руку?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12. Любит ли он рисовать и раскрашивать картинки?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13. Может ли ваш ребенок пользоваться ножницами и клеем (например, делать аппликации)?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14. Может ли он собрать разрезную картинку из пяти частей за одну минуту?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15. Знает ли ребенок названия диких и домашних животных?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16. Может ли он обобщать понятия (например, назвать одним словом "овощи" помидоры, морковь, лук)?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17. Любит ли ваш ребенок заниматься самостоятельно - рисовать, собирать мозаику и т.д.?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18. Может ли он понимать и точно выполнять словесные инструкции?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</w:r>
    </w:p>
    <w:p w:rsidR="00E9408C" w:rsidRPr="00E9408C" w:rsidRDefault="00E9408C" w:rsidP="00D77328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2.     Возможные результаты тестирования зависят от количества утвердительных ответов на вопросы теста. Если оно составляет: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 </w:t>
      </w:r>
      <w:r w:rsidRPr="00E9408C">
        <w:rPr>
          <w:rFonts w:ascii="Times New Roman" w:hAnsi="Times New Roman"/>
          <w:b/>
          <w:bCs/>
          <w:i/>
          <w:color w:val="632423"/>
          <w:sz w:val="28"/>
          <w:szCs w:val="28"/>
          <w:shd w:val="clear" w:color="auto" w:fill="FFFFFF"/>
        </w:rPr>
        <w:t>15-18 баллов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 - можно считать, что ребенок вполне готов к тому, чтобы идти в школу. Вы не напрасно с ним занимались, а школьные трудности, если и возникнут, будут легкопреодолимы;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 </w:t>
      </w:r>
      <w:r w:rsidRPr="00E9408C">
        <w:rPr>
          <w:rFonts w:ascii="Times New Roman" w:hAnsi="Times New Roman"/>
          <w:b/>
          <w:bCs/>
          <w:i/>
          <w:color w:val="632423"/>
          <w:sz w:val="28"/>
          <w:szCs w:val="28"/>
          <w:shd w:val="clear" w:color="auto" w:fill="FFFFFF"/>
        </w:rPr>
        <w:t>10-14 баллов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 - вы на правильном пути, ребенок многому научился, а содержание вопросов, на которые вы ответили отрицанием, подскажет вам точки приложения дальнейших усилий;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 </w:t>
      </w:r>
      <w:r w:rsidRPr="00E9408C">
        <w:rPr>
          <w:rFonts w:ascii="Times New Roman" w:hAnsi="Times New Roman"/>
          <w:b/>
          <w:bCs/>
          <w:i/>
          <w:color w:val="632423"/>
          <w:sz w:val="28"/>
          <w:szCs w:val="28"/>
          <w:shd w:val="clear" w:color="auto" w:fill="FFFFFF"/>
        </w:rPr>
        <w:t>9 и меньше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 - почитайте специальную литературу, постарайтесь уделять больше времени занятиям с ребенком и обратите особое внимание на то, чего он не умеет.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Результаты могут вас разочаровать. Но помните, что все мы - ученики в школе жизни. Ребенок не рождается первоклассником, готовность к школе - это комплекс способностей, поддающихся упражнению. Упражнения, задания, игры, выбранные вами для развития ребенка, легко и весело можно выполнять с мамой, папой, бабушкой, старшим братом - со всеми, кто располагает свободным временем и желанием заниматься. При подборе заданий обратите внимание на слабые места своего ребенка. Полезно, чтобы он все-таки умел читать и немного писать, считать - если ребенок опережает требования программы, он будет лучше себя чувствовать в школе.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Вы можете дать волю своей фантазии и видоизменять задания, а можете точно придерживаться инструкции, - в любом случае ваш ребенок растет и приближается к школе. Но помните, пожалуйста, несколько простых правил: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 Занятия с малышом должны быть обоюдно добровольными.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 Их длительность не должна превышать 35 минут.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 Не пытайтесь предлагать ребенку задания, если он утомлен.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* Постарайтесь, чтобы занятия имели регулярный характер - "мозговой штурм" при подготовке к школе не слишком эффективен.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 xml:space="preserve">Если вы опасаетесь за успехи своего ребенка, советуем вам не </w:t>
      </w:r>
      <w:r w:rsidR="00D77328"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сосредоточиваться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 xml:space="preserve"> на выработке конкретных навыков - не стоит "дрессировать" его на сложение и вычитание, чтение по слогам. Методические приемы обучения в начальной школе постоянно меняются, существует множество авторских программ, и ваши усилия могут пойти вразрез с ними, что только затруднит в</w:t>
      </w:r>
      <w:r w:rsidR="00D77328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 xml:space="preserve"> 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t>дальнейшем обучение ребенка. Куда полезнее будет использовать общеразвивающие упражнения, полезные для укрепления восприятия, памяти, внимания, тонкой моторики рук. Учите ребенка обращать внимание на то, как звучат слова - предлагайте ему внятно повторять слова, как русские, так и иностранные, знакомые и незнакомые ("электрификация", "магистратура" и т. д.). Разучивайте с ним стихи, скороговорки и сочиняйте сказки. Просите повторять наизусть услышанный текст и пересказывать его своими словами. Вспомните коллективные игры типа "Барыня прислала сто рублей", "Я садовником родился..." - они развивают произвольность действий, сосредоточенность, обогащают речевой запас детей.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Очень полезно запоминать различные предметы, их количество и взаиморасположение; обращайте внимание ребенка на детали пейзажа и окружающей обстановки. Не забывайте почаще просить его сравнивать различные предметы и явления - что в них общего и чем они отличаются. Предложите ребенку запомнить последовательность цифр (например, номера телефонов). Хорошо стимулируют развитие концентрации внимания игры-лабиринты, в которых нужно "проследить" дорожку персонажа, а также задание на сравнение двух почти одинаковых рисунков.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Не пренебрегайте занятиями, развивающими и укрепляющими мелкие движения рук: лепка, рисование, аппликации, игры с конструкторами - все это создает предпосылки для формирования хорошего почерка и способствует развитию мышления ребенка. Используйте подручные средства - можно отделить горох от кукурузы или бобов, рассортировать пуговицы, разложить спички.</w:t>
      </w:r>
      <w:r w:rsidRPr="00E9408C"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  <w:br/>
        <w:t>И, как бы ни продвигались объективные успехи вашего ребенка, старайтесь создавать здоровый настрой перед школой, при котором он бы стремился к знаниям, не боялся плохих отметок и был уверен в том, что, отличник или двоечник, он все равно для вас самый любимый!</w:t>
      </w:r>
    </w:p>
    <w:p w:rsidR="00E9408C" w:rsidRDefault="00E9408C" w:rsidP="003A5029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</w:p>
    <w:p w:rsidR="00E9408C" w:rsidRPr="00175D0F" w:rsidRDefault="00D77328" w:rsidP="003A5029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  <w:r>
        <w:rPr>
          <w:noProof/>
        </w:rPr>
        <w:pict>
          <v:shape id="_x0000_s1120" type="#_x0000_t75" alt="telec-deti-geocult-2f" style="position:absolute;margin-left:-15.9pt;margin-top:-6.5pt;width:142.35pt;height:167.45pt;z-index:5">
            <v:imagedata r:id="rId20" r:href="rId21"/>
            <w10:wrap type="square"/>
          </v:shape>
        </w:pict>
      </w:r>
    </w:p>
    <w:p w:rsidR="00E627FB" w:rsidRPr="00175D0F" w:rsidRDefault="00D77328" w:rsidP="00D77328">
      <w:pPr>
        <w:pStyle w:val="3"/>
        <w:jc w:val="left"/>
        <w:rPr>
          <w:b/>
          <w:color w:val="800000"/>
        </w:rPr>
      </w:pPr>
      <w:r>
        <w:rPr>
          <w:rFonts w:ascii="Times New Roman" w:hAnsi="Times New Roman"/>
          <w:b/>
          <w:bCs w:val="0"/>
          <w:i w:val="0"/>
          <w:iCs w:val="0"/>
          <w:szCs w:val="28"/>
          <w:u w:val="none"/>
          <w:lang w:val="ru-RU" w:eastAsia="ru-RU"/>
        </w:rPr>
        <w:t xml:space="preserve">                                                       </w:t>
      </w:r>
      <w:r w:rsidR="00982713" w:rsidRPr="00175D0F">
        <w:rPr>
          <w:b/>
          <w:color w:val="800000"/>
        </w:rPr>
        <w:t>Детский гороскоп</w:t>
      </w:r>
    </w:p>
    <w:p w:rsidR="00175D0F" w:rsidRPr="00A74DD4" w:rsidRDefault="00A74DD4" w:rsidP="00D77328">
      <w:pPr>
        <w:pStyle w:val="a7"/>
        <w:spacing w:line="360" w:lineRule="atLeast"/>
        <w:jc w:val="right"/>
        <w:rPr>
          <w:rStyle w:val="ad"/>
          <w:i/>
          <w:color w:val="943634"/>
          <w:sz w:val="28"/>
          <w:szCs w:val="28"/>
        </w:rPr>
      </w:pPr>
      <w:r w:rsidRPr="00A74DD4">
        <w:rPr>
          <w:rStyle w:val="ad"/>
          <w:i/>
          <w:color w:val="943634"/>
          <w:sz w:val="28"/>
          <w:szCs w:val="28"/>
        </w:rPr>
        <w:t>ОВЕН</w:t>
      </w:r>
    </w:p>
    <w:p w:rsidR="00D77328" w:rsidRDefault="00D77328" w:rsidP="00175D0F">
      <w:pPr>
        <w:pStyle w:val="a7"/>
        <w:spacing w:line="360" w:lineRule="atLeast"/>
        <w:rPr>
          <w:color w:val="943634"/>
          <w:sz w:val="28"/>
          <w:szCs w:val="28"/>
        </w:rPr>
      </w:pPr>
      <w:r w:rsidRPr="00D77328">
        <w:rPr>
          <w:color w:val="943634"/>
          <w:sz w:val="28"/>
          <w:szCs w:val="28"/>
        </w:rPr>
        <w:t xml:space="preserve">Период знака: (21 апреля — 21 мая) </w:t>
      </w:r>
    </w:p>
    <w:p w:rsidR="00D77328" w:rsidRDefault="00D77328" w:rsidP="00175D0F">
      <w:pPr>
        <w:pStyle w:val="a7"/>
        <w:spacing w:line="360" w:lineRule="atLeast"/>
        <w:rPr>
          <w:color w:val="943634"/>
          <w:sz w:val="28"/>
          <w:szCs w:val="28"/>
        </w:rPr>
      </w:pPr>
      <w:r w:rsidRPr="00D77328">
        <w:rPr>
          <w:color w:val="943634"/>
          <w:sz w:val="28"/>
          <w:szCs w:val="28"/>
        </w:rPr>
        <w:t>Планета: Венера</w:t>
      </w:r>
    </w:p>
    <w:p w:rsidR="00D77328" w:rsidRDefault="00D77328" w:rsidP="00175D0F">
      <w:pPr>
        <w:pStyle w:val="a7"/>
        <w:spacing w:line="360" w:lineRule="atLeast"/>
        <w:rPr>
          <w:color w:val="943634"/>
          <w:sz w:val="28"/>
          <w:szCs w:val="28"/>
        </w:rPr>
      </w:pPr>
      <w:r w:rsidRPr="00D77328">
        <w:rPr>
          <w:color w:val="943634"/>
          <w:sz w:val="28"/>
          <w:szCs w:val="28"/>
        </w:rPr>
        <w:t xml:space="preserve"> Стихия: Земля</w:t>
      </w:r>
    </w:p>
    <w:p w:rsidR="00175D0F" w:rsidRDefault="00D77328" w:rsidP="00175D0F">
      <w:pPr>
        <w:pStyle w:val="a7"/>
        <w:spacing w:line="360" w:lineRule="atLeast"/>
        <w:rPr>
          <w:color w:val="943634"/>
          <w:sz w:val="28"/>
          <w:szCs w:val="28"/>
        </w:rPr>
      </w:pPr>
      <w:r w:rsidRPr="00D77328">
        <w:rPr>
          <w:color w:val="943634"/>
          <w:sz w:val="28"/>
          <w:szCs w:val="28"/>
        </w:rPr>
        <w:t xml:space="preserve"> Свойство знака: стабильный, постоянный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 </w:t>
      </w:r>
      <w:r w:rsidR="00D77328" w:rsidRPr="00D77328">
        <w:rPr>
          <w:color w:val="943634"/>
          <w:sz w:val="28"/>
          <w:szCs w:val="28"/>
        </w:rPr>
        <w:t xml:space="preserve">Маленькому Тельцу для того, чтобы чувствовать себя спокойно и гармонично развиваться, очень важно четкое и постоянное соблюдение строгого распорядка дня. Стоит чему-то выбиться из привычного режима, как Телец чувствует себя неуверенно и тревожно. Режим должен быть построен так, чтобы на протяжении всего дня в равной степени чередовались физические и интеллектуальные занятия. Не нужно делать упор на что-то одно.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</w:t>
      </w:r>
      <w:r w:rsidR="00D77328" w:rsidRPr="00D77328">
        <w:rPr>
          <w:color w:val="943634"/>
          <w:sz w:val="28"/>
          <w:szCs w:val="28"/>
        </w:rPr>
        <w:t xml:space="preserve">Дети-Тельцы очень любят знакомую уютную домашнюю обстановку, она дарит им чувство безопасности. Поэтому они чаще всего слишком эмоционально переносят даже походы в гости, что уж говорить о путешествиях. Маленькому Тельцу нужно время, чтобы выработать привычку, приспособиться к чему-то новому, допустить это новое в привычный режим.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</w:t>
      </w:r>
      <w:r w:rsidR="00D77328" w:rsidRPr="00D77328">
        <w:rPr>
          <w:color w:val="943634"/>
          <w:sz w:val="28"/>
          <w:szCs w:val="28"/>
        </w:rPr>
        <w:t xml:space="preserve">Очень часто у детишек-Тельцов есть любимые игрушки, затрёпанные до дыр, которые они берут с собой повсюду, и даже спят с ними вместе. С маленькими Тельцами никогда нельзя конфликтовать в открытую, иначе они категорически откажутся что-либо делать. В таких ситуациях свойственные Тельцу настойчивость и выдержка превращаются в откровенное упрямство. В случае с этими детьми абсолютно точно не будут действенны угрозы, крики или шлепки.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</w:t>
      </w:r>
      <w:r w:rsidR="00D77328" w:rsidRPr="00D77328">
        <w:rPr>
          <w:color w:val="943634"/>
          <w:sz w:val="28"/>
          <w:szCs w:val="28"/>
        </w:rPr>
        <w:t xml:space="preserve">Тельцы боятся всего нового, но их легко можно убедить что-то сделать при помощи спокойной беседы на равных, главное, для родителей набраться терпения. Также таких малышей можно стимулировать любимым лакомством. Они очень любят похвалу и поощрения, это придает им уверенности и желание двигаться дальше.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</w:t>
      </w:r>
      <w:r w:rsidR="00D77328" w:rsidRPr="00D77328">
        <w:rPr>
          <w:color w:val="943634"/>
          <w:sz w:val="28"/>
          <w:szCs w:val="28"/>
        </w:rPr>
        <w:t xml:space="preserve">В плане здоровья у Тельцов самое уязвимое место — горло. Поэтому простудные заболевания малышей этого знака часто начинаются именно с болей в горле. В холодную и ветряную погоду этим детишкам лучше максимально избегать прогулок на улице. </w:t>
      </w:r>
    </w:p>
    <w:p w:rsidR="00717325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   </w:t>
      </w:r>
      <w:r w:rsidR="00D77328" w:rsidRPr="00D77328">
        <w:rPr>
          <w:color w:val="943634"/>
          <w:sz w:val="28"/>
          <w:szCs w:val="28"/>
        </w:rPr>
        <w:t>Тельцы, как правило, с детства обладают тонким слухом и очень приятным голосом. Есть смысл с самых ранних лет начать развивать музыкальные и вокальные таланты представителей этого знака.</w:t>
      </w:r>
    </w:p>
    <w:p w:rsidR="00D77328" w:rsidRDefault="00717325" w:rsidP="00175D0F">
      <w:pPr>
        <w:pStyle w:val="a7"/>
        <w:spacing w:line="360" w:lineRule="atLeast"/>
        <w:rPr>
          <w:color w:val="943634"/>
          <w:sz w:val="28"/>
          <w:szCs w:val="28"/>
        </w:rPr>
      </w:pPr>
      <w:r>
        <w:rPr>
          <w:color w:val="943634"/>
          <w:sz w:val="28"/>
          <w:szCs w:val="28"/>
        </w:rPr>
        <w:t xml:space="preserve">        </w:t>
      </w:r>
      <w:r w:rsidR="00D77328" w:rsidRPr="00D77328">
        <w:rPr>
          <w:color w:val="943634"/>
          <w:sz w:val="28"/>
          <w:szCs w:val="28"/>
        </w:rPr>
        <w:t xml:space="preserve"> Для маленьких Тельцов очень важны тактильные ощущения, зачастую, чтобы успокоить малыша, достаточно его нежно обнять и погладить. Из-за своего стремления к комфорту эти детки могут показаться излишне ленивыми и пассивными. Действительно, иногда дети этого знака сталкиваются с такой проблемной чертой характера. В этом случае надо все время подталкивать маленького Тельца к активным играм, еще и потому что дети этого знака часто бывают склонны к появлению лишнего веса. Источник: </w:t>
      </w:r>
      <w:hyperlink r:id="rId22" w:history="1">
        <w:r w:rsidR="00D77328" w:rsidRPr="00D77328">
          <w:rPr>
            <w:rStyle w:val="ac"/>
            <w:sz w:val="28"/>
            <w:szCs w:val="28"/>
          </w:rPr>
          <w:t>http://geocult.ru/detskiy-goroskop/telets-rebenok</w:t>
        </w:r>
      </w:hyperlink>
    </w:p>
    <w:p w:rsidR="00D77328" w:rsidRPr="00175D0F" w:rsidRDefault="00D77328" w:rsidP="00175D0F">
      <w:pPr>
        <w:pStyle w:val="a7"/>
        <w:spacing w:line="360" w:lineRule="atLeast"/>
        <w:rPr>
          <w:color w:val="943634"/>
          <w:sz w:val="28"/>
          <w:szCs w:val="28"/>
        </w:rPr>
      </w:pPr>
    </w:p>
    <w:tbl>
      <w:tblPr>
        <w:tblW w:w="9885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6"/>
        <w:gridCol w:w="7289"/>
      </w:tblGrid>
      <w:tr w:rsidR="00E62B61" w:rsidRPr="00E62B61" w:rsidTr="00AA216B">
        <w:trPr>
          <w:trHeight w:val="87"/>
          <w:tblCellSpacing w:w="0" w:type="dxa"/>
          <w:jc w:val="center"/>
        </w:trPr>
        <w:tc>
          <w:tcPr>
            <w:tcW w:w="25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2B61" w:rsidRPr="00E62B61" w:rsidRDefault="00175D0F" w:rsidP="00E6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116" type="#_x0000_t75" style="position:absolute;margin-left:3.2pt;margin-top:5pt;width:118.05pt;height:175.85pt;z-index:3">
                  <v:imagedata r:id="rId23" o:title="htmlimage"/>
                  <w10:wrap type="square"/>
                </v:shape>
              </w:pict>
            </w:r>
          </w:p>
        </w:tc>
        <w:tc>
          <w:tcPr>
            <w:tcW w:w="728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5D0F" w:rsidRPr="00E62B61" w:rsidRDefault="00175D0F" w:rsidP="00175D0F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              </w:t>
            </w: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Информационно-образовательная газета</w:t>
            </w:r>
          </w:p>
          <w:p w:rsidR="00175D0F" w:rsidRPr="00E62B61" w:rsidRDefault="00175D0F" w:rsidP="00175D0F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МДОБУ Ирбейский детский сад № 1  «Золотой ключик»</w:t>
            </w:r>
          </w:p>
          <w:p w:rsidR="00175D0F" w:rsidRPr="00E62B61" w:rsidRDefault="00175D0F" w:rsidP="00175D0F">
            <w:pPr>
              <w:spacing w:before="100" w:beforeAutospacing="1" w:after="0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Адрес детского сада: 663650, , Красноярский край,</w:t>
            </w:r>
          </w:p>
          <w:p w:rsidR="00175D0F" w:rsidRPr="00E62B61" w:rsidRDefault="00175D0F" w:rsidP="00175D0F">
            <w:pPr>
              <w:spacing w:before="274" w:after="274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с. Ирбейское, ул. Кооперативная, 24</w:t>
            </w:r>
          </w:p>
          <w:p w:rsidR="00175D0F" w:rsidRPr="00E62B61" w:rsidRDefault="00175D0F" w:rsidP="00175D0F">
            <w:pPr>
              <w:spacing w:before="274" w:after="274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контактный телефон: 8(39174)31677</w:t>
            </w:r>
          </w:p>
          <w:p w:rsidR="00717325" w:rsidRPr="00AA216B" w:rsidRDefault="00175D0F" w:rsidP="00AA216B">
            <w:pPr>
              <w:spacing w:before="274" w:after="100" w:afterAutospacing="1" w:line="240" w:lineRule="auto"/>
              <w:ind w:left="-562"/>
              <w:jc w:val="center"/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 xml:space="preserve">электронная почта: </w:t>
            </w:r>
            <w:hyperlink r:id="rId24" w:history="1">
              <w:r w:rsidRPr="00CE0E1F">
                <w:rPr>
                  <w:rStyle w:val="ac"/>
                  <w:rFonts w:ascii="Times New Roman" w:hAnsi="Times New Roman"/>
                  <w:b/>
                  <w:bCs/>
                  <w:sz w:val="24"/>
                  <w:szCs w:val="24"/>
                </w:rPr>
                <w:t>zolotoikluchik1@yandex.ru</w:t>
              </w:r>
            </w:hyperlink>
            <w:r w:rsidR="00717325">
              <w:rPr>
                <w:b/>
                <w:bCs/>
                <w:color w:val="1F497D"/>
                <w:sz w:val="28"/>
                <w:szCs w:val="28"/>
              </w:rPr>
              <w:t xml:space="preserve"> </w:t>
            </w:r>
          </w:p>
          <w:p w:rsidR="00717325" w:rsidRPr="00E62B61" w:rsidRDefault="00717325" w:rsidP="00717325">
            <w:pPr>
              <w:spacing w:before="274" w:after="100" w:afterAutospacing="1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2B61" w:rsidRPr="00AA216B" w:rsidRDefault="00717325" w:rsidP="00A74DD4">
      <w:pPr>
        <w:spacing w:before="100" w:beforeAutospacing="1"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A216B">
        <w:rPr>
          <w:rFonts w:ascii="Times New Roman" w:hAnsi="Times New Roman"/>
          <w:b/>
          <w:bCs/>
          <w:color w:val="FF0000"/>
          <w:sz w:val="28"/>
          <w:szCs w:val="28"/>
        </w:rPr>
        <w:t>Выпуск газеты подготовила педагог-психолог Наумова Е.В</w:t>
      </w:r>
    </w:p>
    <w:sectPr w:rsidR="00E62B61" w:rsidRPr="00AA216B" w:rsidSect="00A74DD4">
      <w:footerReference w:type="default" r:id="rId25"/>
      <w:pgSz w:w="11906" w:h="16838"/>
      <w:pgMar w:top="1134" w:right="1274" w:bottom="568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E19" w:rsidRDefault="001C7E19" w:rsidP="00AB6144">
      <w:pPr>
        <w:spacing w:after="0" w:line="240" w:lineRule="auto"/>
      </w:pPr>
      <w:r>
        <w:separator/>
      </w:r>
    </w:p>
  </w:endnote>
  <w:endnote w:type="continuationSeparator" w:id="1">
    <w:p w:rsidR="001C7E19" w:rsidRDefault="001C7E19" w:rsidP="00AB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C4" w:rsidRDefault="007360C4">
    <w:pPr>
      <w:pStyle w:val="a5"/>
      <w:jc w:val="right"/>
    </w:pPr>
    <w:fldSimple w:instr=" PAGE   \* MERGEFORMAT ">
      <w:r w:rsidR="001C7E19">
        <w:rPr>
          <w:noProof/>
        </w:rPr>
        <w:t>1</w:t>
      </w:r>
    </w:fldSimple>
  </w:p>
  <w:p w:rsidR="007360C4" w:rsidRDefault="007360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E19" w:rsidRDefault="001C7E19" w:rsidP="00AB6144">
      <w:pPr>
        <w:spacing w:after="0" w:line="240" w:lineRule="auto"/>
      </w:pPr>
      <w:r>
        <w:separator/>
      </w:r>
    </w:p>
  </w:footnote>
  <w:footnote w:type="continuationSeparator" w:id="1">
    <w:p w:rsidR="001C7E19" w:rsidRDefault="001C7E19" w:rsidP="00AB6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3B9"/>
    <w:multiLevelType w:val="hybridMultilevel"/>
    <w:tmpl w:val="58843994"/>
    <w:lvl w:ilvl="0" w:tplc="041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5246401"/>
    <w:multiLevelType w:val="multilevel"/>
    <w:tmpl w:val="6E9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4DB4"/>
    <w:multiLevelType w:val="multilevel"/>
    <w:tmpl w:val="80F2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5165C"/>
    <w:multiLevelType w:val="hybridMultilevel"/>
    <w:tmpl w:val="D1C655D6"/>
    <w:lvl w:ilvl="0" w:tplc="2E0603B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6130C1E"/>
    <w:multiLevelType w:val="hybridMultilevel"/>
    <w:tmpl w:val="799A7D66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064050"/>
    <w:multiLevelType w:val="hybridMultilevel"/>
    <w:tmpl w:val="23A4ABBE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57DD8"/>
    <w:multiLevelType w:val="multilevel"/>
    <w:tmpl w:val="1F520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8">
    <w:nsid w:val="476776B2"/>
    <w:multiLevelType w:val="hybridMultilevel"/>
    <w:tmpl w:val="DDFA55D0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22346C2"/>
    <w:multiLevelType w:val="multilevel"/>
    <w:tmpl w:val="9384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3271BA"/>
    <w:multiLevelType w:val="hybridMultilevel"/>
    <w:tmpl w:val="664494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C547E"/>
    <w:multiLevelType w:val="hybridMultilevel"/>
    <w:tmpl w:val="3F028D4A"/>
    <w:lvl w:ilvl="0" w:tplc="D34CC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8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66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4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01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C2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65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E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E4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AB6ACB"/>
    <w:multiLevelType w:val="hybridMultilevel"/>
    <w:tmpl w:val="85EE78CA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EF63AF"/>
    <w:multiLevelType w:val="hybridMultilevel"/>
    <w:tmpl w:val="1CDEBBDE"/>
    <w:lvl w:ilvl="0" w:tplc="0419000F">
      <w:start w:val="1"/>
      <w:numFmt w:val="decimal"/>
      <w:lvlText w:val="%1."/>
      <w:lvlJc w:val="left"/>
      <w:pPr>
        <w:ind w:left="3717" w:hanging="360"/>
      </w:pPr>
    </w:lvl>
    <w:lvl w:ilvl="1" w:tplc="04190019" w:tentative="1">
      <w:start w:val="1"/>
      <w:numFmt w:val="lowerLetter"/>
      <w:lvlText w:val="%2."/>
      <w:lvlJc w:val="left"/>
      <w:pPr>
        <w:ind w:left="4437" w:hanging="360"/>
      </w:pPr>
    </w:lvl>
    <w:lvl w:ilvl="2" w:tplc="0419001B" w:tentative="1">
      <w:start w:val="1"/>
      <w:numFmt w:val="lowerRoman"/>
      <w:lvlText w:val="%3."/>
      <w:lvlJc w:val="right"/>
      <w:pPr>
        <w:ind w:left="5157" w:hanging="180"/>
      </w:pPr>
    </w:lvl>
    <w:lvl w:ilvl="3" w:tplc="0419000F" w:tentative="1">
      <w:start w:val="1"/>
      <w:numFmt w:val="decimal"/>
      <w:lvlText w:val="%4."/>
      <w:lvlJc w:val="left"/>
      <w:pPr>
        <w:ind w:left="5877" w:hanging="360"/>
      </w:pPr>
    </w:lvl>
    <w:lvl w:ilvl="4" w:tplc="04190019" w:tentative="1">
      <w:start w:val="1"/>
      <w:numFmt w:val="lowerLetter"/>
      <w:lvlText w:val="%5."/>
      <w:lvlJc w:val="left"/>
      <w:pPr>
        <w:ind w:left="6597" w:hanging="360"/>
      </w:pPr>
    </w:lvl>
    <w:lvl w:ilvl="5" w:tplc="0419001B" w:tentative="1">
      <w:start w:val="1"/>
      <w:numFmt w:val="lowerRoman"/>
      <w:lvlText w:val="%6."/>
      <w:lvlJc w:val="right"/>
      <w:pPr>
        <w:ind w:left="7317" w:hanging="180"/>
      </w:pPr>
    </w:lvl>
    <w:lvl w:ilvl="6" w:tplc="0419000F" w:tentative="1">
      <w:start w:val="1"/>
      <w:numFmt w:val="decimal"/>
      <w:lvlText w:val="%7."/>
      <w:lvlJc w:val="left"/>
      <w:pPr>
        <w:ind w:left="8037" w:hanging="360"/>
      </w:pPr>
    </w:lvl>
    <w:lvl w:ilvl="7" w:tplc="04190019" w:tentative="1">
      <w:start w:val="1"/>
      <w:numFmt w:val="lowerLetter"/>
      <w:lvlText w:val="%8."/>
      <w:lvlJc w:val="left"/>
      <w:pPr>
        <w:ind w:left="8757" w:hanging="360"/>
      </w:pPr>
    </w:lvl>
    <w:lvl w:ilvl="8" w:tplc="0419001B" w:tentative="1">
      <w:start w:val="1"/>
      <w:numFmt w:val="lowerRoman"/>
      <w:lvlText w:val="%9."/>
      <w:lvlJc w:val="right"/>
      <w:pPr>
        <w:ind w:left="9477" w:hanging="180"/>
      </w:pPr>
    </w:lvl>
  </w:abstractNum>
  <w:abstractNum w:abstractNumId="14">
    <w:nsid w:val="6966410B"/>
    <w:multiLevelType w:val="hybridMultilevel"/>
    <w:tmpl w:val="0F383308"/>
    <w:lvl w:ilvl="0" w:tplc="2D8C9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0B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6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C3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B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B2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23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0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14"/>
  </w:num>
  <w:num w:numId="10">
    <w:abstractNumId w:val="11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F73"/>
    <w:rsid w:val="000471AE"/>
    <w:rsid w:val="00093BA3"/>
    <w:rsid w:val="000B025A"/>
    <w:rsid w:val="0012073F"/>
    <w:rsid w:val="0013281A"/>
    <w:rsid w:val="0015474D"/>
    <w:rsid w:val="00175D0F"/>
    <w:rsid w:val="001C2698"/>
    <w:rsid w:val="001C7E19"/>
    <w:rsid w:val="002021CC"/>
    <w:rsid w:val="00217FC8"/>
    <w:rsid w:val="00232F42"/>
    <w:rsid w:val="00290E40"/>
    <w:rsid w:val="00315B20"/>
    <w:rsid w:val="00337048"/>
    <w:rsid w:val="00380C5A"/>
    <w:rsid w:val="00387024"/>
    <w:rsid w:val="00391E74"/>
    <w:rsid w:val="003A5029"/>
    <w:rsid w:val="003B2960"/>
    <w:rsid w:val="00467A02"/>
    <w:rsid w:val="004D1543"/>
    <w:rsid w:val="004D4987"/>
    <w:rsid w:val="005350AF"/>
    <w:rsid w:val="0054702F"/>
    <w:rsid w:val="005B2488"/>
    <w:rsid w:val="005E2E05"/>
    <w:rsid w:val="005E68AA"/>
    <w:rsid w:val="005F38DF"/>
    <w:rsid w:val="006614BB"/>
    <w:rsid w:val="00664A3F"/>
    <w:rsid w:val="006653E5"/>
    <w:rsid w:val="00683C25"/>
    <w:rsid w:val="00717325"/>
    <w:rsid w:val="007360C4"/>
    <w:rsid w:val="0079695A"/>
    <w:rsid w:val="007B427D"/>
    <w:rsid w:val="007C02F4"/>
    <w:rsid w:val="007E7293"/>
    <w:rsid w:val="00820C2E"/>
    <w:rsid w:val="00845769"/>
    <w:rsid w:val="008F5FD3"/>
    <w:rsid w:val="00927509"/>
    <w:rsid w:val="00982713"/>
    <w:rsid w:val="009F1A10"/>
    <w:rsid w:val="00A52E14"/>
    <w:rsid w:val="00A74DD4"/>
    <w:rsid w:val="00A926CC"/>
    <w:rsid w:val="00AA216B"/>
    <w:rsid w:val="00AB6144"/>
    <w:rsid w:val="00B524E7"/>
    <w:rsid w:val="00B66A64"/>
    <w:rsid w:val="00BD3BED"/>
    <w:rsid w:val="00BE1F73"/>
    <w:rsid w:val="00BE57B4"/>
    <w:rsid w:val="00BF77F2"/>
    <w:rsid w:val="00C259A5"/>
    <w:rsid w:val="00C761D6"/>
    <w:rsid w:val="00CD1565"/>
    <w:rsid w:val="00D22E1C"/>
    <w:rsid w:val="00D4343D"/>
    <w:rsid w:val="00D77328"/>
    <w:rsid w:val="00D87F4E"/>
    <w:rsid w:val="00D91335"/>
    <w:rsid w:val="00DE2EB9"/>
    <w:rsid w:val="00DF3C42"/>
    <w:rsid w:val="00E32FE8"/>
    <w:rsid w:val="00E3320D"/>
    <w:rsid w:val="00E627FB"/>
    <w:rsid w:val="00E62B61"/>
    <w:rsid w:val="00E774ED"/>
    <w:rsid w:val="00E9408C"/>
    <w:rsid w:val="00EF292F"/>
    <w:rsid w:val="00F1203B"/>
    <w:rsid w:val="00F32B52"/>
    <w:rsid w:val="00F9366B"/>
    <w:rsid w:val="00FF506A"/>
    <w:rsid w:val="00FF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4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66A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6A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927509"/>
    <w:pPr>
      <w:keepNext/>
      <w:spacing w:after="0" w:line="240" w:lineRule="auto"/>
      <w:jc w:val="right"/>
      <w:outlineLvl w:val="2"/>
    </w:pPr>
    <w:rPr>
      <w:rFonts w:ascii="Comic Sans MS" w:hAnsi="Comic Sans MS"/>
      <w:bCs/>
      <w:i/>
      <w:iCs/>
      <w:sz w:val="28"/>
      <w:szCs w:val="24"/>
      <w:u w:val="single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048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048"/>
    <w:pPr>
      <w:spacing w:before="240" w:after="60"/>
      <w:outlineLvl w:val="7"/>
    </w:pPr>
    <w:rPr>
      <w:i/>
      <w:iCs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semiHidden/>
    <w:rsid w:val="00AB6144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AB6144"/>
    <w:rPr>
      <w:sz w:val="22"/>
      <w:szCs w:val="22"/>
    </w:rPr>
  </w:style>
  <w:style w:type="character" w:customStyle="1" w:styleId="apple-converted-space">
    <w:name w:val="apple-converted-space"/>
    <w:rsid w:val="00D91335"/>
  </w:style>
  <w:style w:type="paragraph" w:customStyle="1" w:styleId="c1">
    <w:name w:val="c1"/>
    <w:basedOn w:val="a"/>
    <w:rsid w:val="00D91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D91335"/>
  </w:style>
  <w:style w:type="character" w:customStyle="1" w:styleId="c2">
    <w:name w:val="c2"/>
    <w:rsid w:val="00D91335"/>
  </w:style>
  <w:style w:type="paragraph" w:styleId="a7">
    <w:name w:val="Normal (Web)"/>
    <w:basedOn w:val="a"/>
    <w:uiPriority w:val="99"/>
    <w:unhideWhenUsed/>
    <w:rsid w:val="00BF77F2"/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BF77F2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uiPriority w:val="99"/>
    <w:semiHidden/>
    <w:rsid w:val="00BF77F2"/>
    <w:rPr>
      <w:sz w:val="22"/>
      <w:szCs w:val="22"/>
    </w:rPr>
  </w:style>
  <w:style w:type="paragraph" w:styleId="a8">
    <w:name w:val="Body Text Indent"/>
    <w:basedOn w:val="a"/>
    <w:link w:val="a9"/>
    <w:uiPriority w:val="99"/>
    <w:semiHidden/>
    <w:unhideWhenUsed/>
    <w:rsid w:val="007C02F4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link w:val="a8"/>
    <w:uiPriority w:val="99"/>
    <w:semiHidden/>
    <w:rsid w:val="007C02F4"/>
    <w:rPr>
      <w:sz w:val="22"/>
      <w:szCs w:val="22"/>
    </w:rPr>
  </w:style>
  <w:style w:type="paragraph" w:customStyle="1" w:styleId="aa">
    <w:name w:val="Содержимое таблицы"/>
    <w:basedOn w:val="a"/>
    <w:rsid w:val="009275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/>
    </w:rPr>
  </w:style>
  <w:style w:type="character" w:customStyle="1" w:styleId="30">
    <w:name w:val="Заголовок 3 Знак"/>
    <w:link w:val="3"/>
    <w:rsid w:val="00927509"/>
    <w:rPr>
      <w:rFonts w:ascii="Comic Sans MS" w:hAnsi="Comic Sans MS"/>
      <w:bCs/>
      <w:i/>
      <w:iCs/>
      <w:sz w:val="28"/>
      <w:szCs w:val="24"/>
      <w:u w:val="single"/>
    </w:rPr>
  </w:style>
  <w:style w:type="character" w:customStyle="1" w:styleId="80">
    <w:name w:val="Заголовок 8 Знак"/>
    <w:link w:val="8"/>
    <w:uiPriority w:val="9"/>
    <w:semiHidden/>
    <w:rsid w:val="0033704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37048"/>
    <w:rPr>
      <w:rFonts w:ascii="Calibri" w:eastAsia="Times New Roman" w:hAnsi="Calibri" w:cs="Times New Roman"/>
      <w:b/>
      <w:bCs/>
      <w:sz w:val="28"/>
      <w:szCs w:val="28"/>
    </w:rPr>
  </w:style>
  <w:style w:type="paragraph" w:styleId="ab">
    <w:name w:val="List Paragraph"/>
    <w:basedOn w:val="a"/>
    <w:uiPriority w:val="34"/>
    <w:qFormat/>
    <w:rsid w:val="00DE2EB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c">
    <w:name w:val="Hyperlink"/>
    <w:uiPriority w:val="99"/>
    <w:unhideWhenUsed/>
    <w:rsid w:val="00315B20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B66A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66A6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d">
    <w:name w:val="Strong"/>
    <w:uiPriority w:val="22"/>
    <w:qFormat/>
    <w:rsid w:val="00E62B61"/>
    <w:rPr>
      <w:b/>
      <w:bCs/>
    </w:rPr>
  </w:style>
  <w:style w:type="character" w:customStyle="1" w:styleId="submitted1">
    <w:name w:val="submitted1"/>
    <w:rsid w:val="00175D0F"/>
    <w:rPr>
      <w:b w:val="0"/>
      <w:bCs w:val="0"/>
      <w:i/>
      <w:iCs/>
    </w:rPr>
  </w:style>
  <w:style w:type="character" w:customStyle="1" w:styleId="username">
    <w:name w:val="username"/>
    <w:basedOn w:val="a0"/>
    <w:rsid w:val="00175D0F"/>
  </w:style>
  <w:style w:type="character" w:customStyle="1" w:styleId="hcc">
    <w:name w:val="hcc"/>
    <w:basedOn w:val="a0"/>
    <w:rsid w:val="00175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8168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4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92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214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</w:divsChild>
    </w:div>
    <w:div w:id="906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8509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1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7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89">
              <w:marLeft w:val="0"/>
              <w:marRight w:val="0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438175">
                              <w:marLeft w:val="0"/>
                              <w:marRight w:val="0"/>
                              <w:marTop w:val="5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173">
                  <w:marLeft w:val="167"/>
                  <w:marRight w:val="167"/>
                  <w:marTop w:val="335"/>
                  <w:marBottom w:val="13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4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3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omanadvice.ru/9-maya-istoriya-prazdnika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geocult.ru/wp-content/uploads/2015/08/telec-deti-geocult-2f.jpg.pagespeed.ce.V_QXax_J8K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omanadvice.ru/chto-privezti-iz-germanii" TargetMode="External"/><Relationship Id="rId17" Type="http://schemas.openxmlformats.org/officeDocument/2006/relationships/image" Target="http://myhandmade7.com/uploads/posts/2016-05/1462316024_collage8.jp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omanadvice.ru/prazdnik-9-maya" TargetMode="External"/><Relationship Id="rId24" Type="http://schemas.openxmlformats.org/officeDocument/2006/relationships/hyperlink" Target="mailto:zolotoikluchik1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myhandmade7.com/uploads/posts/2016-05/1462316004_collage7.jpg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http://sharchino-dou.ucoz.ru/feil/11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geocult.ru/detskiy-goroskop/telets-rebeno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5AD9C-9A5B-4ED2-AFEB-CA51B2C5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15750</CharactersWithSpaces>
  <SharedDoc>false</SharedDoc>
  <HLinks>
    <vt:vector size="42" baseType="variant">
      <vt:variant>
        <vt:i4>1507447</vt:i4>
      </vt:variant>
      <vt:variant>
        <vt:i4>18</vt:i4>
      </vt:variant>
      <vt:variant>
        <vt:i4>0</vt:i4>
      </vt:variant>
      <vt:variant>
        <vt:i4>5</vt:i4>
      </vt:variant>
      <vt:variant>
        <vt:lpwstr>mailto:zolotoikluchik1@yandex.ru</vt:lpwstr>
      </vt:variant>
      <vt:variant>
        <vt:lpwstr/>
      </vt:variant>
      <vt:variant>
        <vt:i4>1572881</vt:i4>
      </vt:variant>
      <vt:variant>
        <vt:i4>15</vt:i4>
      </vt:variant>
      <vt:variant>
        <vt:i4>0</vt:i4>
      </vt:variant>
      <vt:variant>
        <vt:i4>5</vt:i4>
      </vt:variant>
      <vt:variant>
        <vt:lpwstr>http://geocult.ru/detskiy-goroskop/telets-rebenok</vt:lpwstr>
      </vt:variant>
      <vt:variant>
        <vt:lpwstr/>
      </vt:variant>
      <vt:variant>
        <vt:i4>7405600</vt:i4>
      </vt:variant>
      <vt:variant>
        <vt:i4>6</vt:i4>
      </vt:variant>
      <vt:variant>
        <vt:i4>0</vt:i4>
      </vt:variant>
      <vt:variant>
        <vt:i4>5</vt:i4>
      </vt:variant>
      <vt:variant>
        <vt:lpwstr>http://womanadvice.ru/9-maya-istoriya-prazdnika</vt:lpwstr>
      </vt:variant>
      <vt:variant>
        <vt:lpwstr/>
      </vt:variant>
      <vt:variant>
        <vt:i4>3080231</vt:i4>
      </vt:variant>
      <vt:variant>
        <vt:i4>3</vt:i4>
      </vt:variant>
      <vt:variant>
        <vt:i4>0</vt:i4>
      </vt:variant>
      <vt:variant>
        <vt:i4>5</vt:i4>
      </vt:variant>
      <vt:variant>
        <vt:lpwstr>http://womanadvice.ru/chto-privezti-iz-germanii</vt:lpwstr>
      </vt:variant>
      <vt:variant>
        <vt:lpwstr/>
      </vt:variant>
      <vt:variant>
        <vt:i4>4849749</vt:i4>
      </vt:variant>
      <vt:variant>
        <vt:i4>0</vt:i4>
      </vt:variant>
      <vt:variant>
        <vt:i4>0</vt:i4>
      </vt:variant>
      <vt:variant>
        <vt:i4>5</vt:i4>
      </vt:variant>
      <vt:variant>
        <vt:lpwstr>http://womanadvice.ru/prazdnik-9-maya</vt:lpwstr>
      </vt:variant>
      <vt:variant>
        <vt:lpwstr/>
      </vt:variant>
      <vt:variant>
        <vt:i4>655429</vt:i4>
      </vt:variant>
      <vt:variant>
        <vt:i4>-1</vt:i4>
      </vt:variant>
      <vt:variant>
        <vt:i4>1119</vt:i4>
      </vt:variant>
      <vt:variant>
        <vt:i4>1</vt:i4>
      </vt:variant>
      <vt:variant>
        <vt:lpwstr>http://sharchino-dou.ucoz.ru/feil/11.png</vt:lpwstr>
      </vt:variant>
      <vt:variant>
        <vt:lpwstr/>
      </vt:variant>
      <vt:variant>
        <vt:i4>1900569</vt:i4>
      </vt:variant>
      <vt:variant>
        <vt:i4>-1</vt:i4>
      </vt:variant>
      <vt:variant>
        <vt:i4>1120</vt:i4>
      </vt:variant>
      <vt:variant>
        <vt:i4>1</vt:i4>
      </vt:variant>
      <vt:variant>
        <vt:lpwstr>http://geocult.ru/wp-content/uploads/2015/08/telec-deti-geocult-2f.jpg.pagespeed.ce.V_QXax_J8K.jpg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2016-11-23T06:44:00Z</cp:lastPrinted>
  <dcterms:created xsi:type="dcterms:W3CDTF">2020-05-21T05:18:00Z</dcterms:created>
  <dcterms:modified xsi:type="dcterms:W3CDTF">2020-05-21T05:18:00Z</dcterms:modified>
</cp:coreProperties>
</file>