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AF" w:rsidRDefault="002640C8" w:rsidP="00A52E14">
      <w:pPr>
        <w:rPr>
          <w:rFonts w:ascii="Arial Black" w:eastAsia="Calibri" w:hAnsi="Arial Black"/>
          <w:lang w:eastAsia="en-US"/>
        </w:rPr>
      </w:pPr>
      <w:r>
        <w:rPr>
          <w:rFonts w:eastAsia="Calibri"/>
          <w:noProof/>
        </w:rPr>
        <w:drawing>
          <wp:anchor distT="0" distB="0" distL="114300" distR="114300" simplePos="0" relativeHeight="3" behindDoc="0" locked="0" layoutInCell="1" allowOverlap="1">
            <wp:simplePos x="0" y="0"/>
            <wp:positionH relativeFrom="column">
              <wp:posOffset>-717550</wp:posOffset>
            </wp:positionH>
            <wp:positionV relativeFrom="paragraph">
              <wp:posOffset>-133985</wp:posOffset>
            </wp:positionV>
            <wp:extent cx="2072640" cy="2125980"/>
            <wp:effectExtent l="0" t="0" r="0" b="0"/>
            <wp:wrapNone/>
            <wp:docPr id="32" name="Рисунок 4" descr="7c2cf7fb5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7c2cf7fb5e5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2640" cy="212598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noProof/>
        </w:rPr>
        <mc:AlternateContent>
          <mc:Choice Requires="wps">
            <w:drawing>
              <wp:anchor distT="0" distB="0" distL="114300" distR="114300" simplePos="0" relativeHeight="4" behindDoc="0" locked="0" layoutInCell="1" allowOverlap="1">
                <wp:simplePos x="0" y="0"/>
                <wp:positionH relativeFrom="column">
                  <wp:posOffset>1182370</wp:posOffset>
                </wp:positionH>
                <wp:positionV relativeFrom="paragraph">
                  <wp:posOffset>274955</wp:posOffset>
                </wp:positionV>
                <wp:extent cx="4824095" cy="647700"/>
                <wp:effectExtent l="0" t="80645" r="26670" b="14605"/>
                <wp:wrapNone/>
                <wp:docPr id="3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24095" cy="647700"/>
                        </a:xfrm>
                        <a:prstGeom prst="rect">
                          <a:avLst/>
                        </a:prstGeom>
                      </wps:spPr>
                      <wps:txbx>
                        <w:txbxContent>
                          <w:p w:rsidR="002640C8" w:rsidRDefault="002640C8" w:rsidP="002640C8">
                            <w:pPr>
                              <w:pStyle w:val="a7"/>
                              <w:spacing w:after="0"/>
                              <w:jc w:val="center"/>
                            </w:pPr>
                            <w:r>
                              <w:rPr>
                                <w:rFonts w:ascii="Arial Black" w:hAnsi="Arial Black"/>
                                <w:shadow/>
                                <w:color w:val="A603AB"/>
                                <w:sz w:val="72"/>
                                <w:szCs w:val="72"/>
                                <w14:shadow w14:blurRad="0" w14:dist="107823" w14:dir="18900000" w14:sx="100000" w14:sy="100000" w14:kx="0" w14:ky="0" w14:algn="ctr">
                                  <w14:srgbClr w14:val="CC00FF">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Все краски детства</w:t>
                            </w:r>
                          </w:p>
                        </w:txbxContent>
                      </wps:txbx>
                      <wps:bodyPr wrap="square" numCol="1" fromWordArt="1">
                        <a:prstTxWarp prst="textPlain">
                          <a:avLst>
                            <a:gd name="adj" fmla="val 4879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93.1pt;margin-top:21.65pt;width:379.85pt;height:51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" filled="f" stroked="f">
                <o:lock v:ext="edit" shapetype="t"/>
                <v:textbox style="mso-fit-shape-to-text:t">
                  <w:txbxContent>
                    <w:p w:rsidR="002640C8" w:rsidRDefault="002640C8" w:rsidP="002640C8">
                      <w:pPr>
                        <w:pStyle w:val="a7"/>
                        <w:spacing w:after="0"/>
                        <w:jc w:val="center"/>
                      </w:pPr>
                      <w:r>
                        <w:rPr>
                          <w:rFonts w:ascii="Arial Black" w:hAnsi="Arial Black"/>
                          <w:shadow/>
                          <w:color w:val="A603AB"/>
                          <w:sz w:val="72"/>
                          <w:szCs w:val="72"/>
                          <w14:shadow w14:blurRad="0" w14:dist="107823" w14:dir="18900000" w14:sx="100000" w14:sy="100000" w14:kx="0" w14:ky="0" w14:algn="ctr">
                            <w14:srgbClr w14:val="CC00FF">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1"/>
                            </w14:gradFill>
                          </w14:textFill>
                        </w:rPr>
                        <w:t>Все краски детства</w:t>
                      </w:r>
                    </w:p>
                  </w:txbxContent>
                </v:textbox>
              </v:shape>
            </w:pict>
          </mc:Fallback>
        </mc:AlternateContent>
      </w:r>
      <w:r w:rsidR="005350AF" w:rsidRPr="005350AF">
        <w:rPr>
          <w:rFonts w:eastAsia="Calibri"/>
          <w:lang w:eastAsia="en-US"/>
        </w:rPr>
        <w:t xml:space="preserve">                                     </w:t>
      </w:r>
      <w:r w:rsidR="00A52E14">
        <w:rPr>
          <w:rFonts w:ascii="Arial Black" w:eastAsia="Calibri" w:hAnsi="Arial Black"/>
          <w:lang w:eastAsia="en-US"/>
        </w:rPr>
        <w:t xml:space="preserve">    </w:t>
      </w:r>
      <w:r>
        <w:rPr>
          <w:rFonts w:ascii="Times New Roman" w:hAnsi="Times New Roman"/>
          <w:b/>
          <w:noProof/>
          <w:sz w:val="36"/>
          <w:szCs w:val="36"/>
        </w:rPr>
        <w:drawing>
          <wp:inline distT="0" distB="0" distL="0" distR="0">
            <wp:extent cx="2981325" cy="257175"/>
            <wp:effectExtent l="0" t="0" r="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57175"/>
                    </a:xfrm>
                    <a:prstGeom prst="rect">
                      <a:avLst/>
                    </a:prstGeom>
                    <a:noFill/>
                    <a:ln>
                      <a:noFill/>
                    </a:ln>
                  </pic:spPr>
                </pic:pic>
              </a:graphicData>
            </a:graphic>
          </wp:inline>
        </w:drawing>
      </w:r>
    </w:p>
    <w:p w:rsidR="00A52E14" w:rsidRPr="005350AF" w:rsidRDefault="00A52E14" w:rsidP="00A52E14">
      <w:pPr>
        <w:rPr>
          <w:rFonts w:ascii="Arial Black" w:eastAsia="Calibri" w:hAnsi="Arial Black"/>
          <w:lang w:eastAsia="en-US"/>
        </w:rPr>
      </w:pPr>
    </w:p>
    <w:p w:rsidR="005350AF" w:rsidRPr="005350AF" w:rsidRDefault="005350AF" w:rsidP="005350AF">
      <w:pPr>
        <w:spacing w:after="0"/>
        <w:jc w:val="center"/>
        <w:rPr>
          <w:rFonts w:ascii="Arial Black" w:eastAsia="Calibri" w:hAnsi="Arial Black"/>
          <w:lang w:eastAsia="en-US"/>
        </w:rPr>
      </w:pPr>
    </w:p>
    <w:p w:rsidR="005350AF" w:rsidRPr="005350AF" w:rsidRDefault="00A52E14" w:rsidP="005350AF">
      <w:pPr>
        <w:spacing w:after="0"/>
        <w:jc w:val="center"/>
        <w:rPr>
          <w:rFonts w:ascii="Arial Black" w:eastAsia="Calibri" w:hAnsi="Arial Black"/>
          <w:i/>
          <w:color w:val="00B0F0"/>
          <w:sz w:val="28"/>
          <w:szCs w:val="32"/>
          <w:lang w:eastAsia="en-US"/>
        </w:rPr>
      </w:pPr>
      <w:r>
        <w:rPr>
          <w:rFonts w:ascii="Arial Black" w:eastAsia="Calibri" w:hAnsi="Arial Black"/>
          <w:i/>
          <w:color w:val="00B0F0"/>
          <w:sz w:val="28"/>
          <w:szCs w:val="32"/>
          <w:u w:val="single"/>
          <w:lang w:eastAsia="en-US"/>
        </w:rPr>
        <w:t xml:space="preserve">                    </w:t>
      </w:r>
      <w:r w:rsidR="00D91335">
        <w:rPr>
          <w:rFonts w:ascii="Arial Black" w:eastAsia="Calibri" w:hAnsi="Arial Black"/>
          <w:i/>
          <w:color w:val="00B0F0"/>
          <w:sz w:val="28"/>
          <w:szCs w:val="32"/>
          <w:u w:val="single"/>
          <w:lang w:eastAsia="en-US"/>
        </w:rPr>
        <w:t xml:space="preserve">               </w:t>
      </w:r>
      <w:r w:rsidR="002640C8">
        <w:rPr>
          <w:rFonts w:ascii="Arial Black" w:eastAsia="Calibri" w:hAnsi="Arial Black"/>
          <w:i/>
          <w:noProof/>
          <w:color w:val="00B0F0"/>
          <w:sz w:val="28"/>
          <w:szCs w:val="32"/>
          <w:u w:val="single"/>
        </w:rPr>
        <w:drawing>
          <wp:inline distT="0" distB="0" distL="0" distR="0">
            <wp:extent cx="1038225" cy="276225"/>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002640C8">
        <w:rPr>
          <w:rFonts w:ascii="Arial Black" w:eastAsia="Calibri" w:hAnsi="Arial Black"/>
          <w:i/>
          <w:noProof/>
          <w:color w:val="00B0F0"/>
          <w:sz w:val="28"/>
          <w:szCs w:val="32"/>
          <w:u w:val="single"/>
        </w:rPr>
        <mc:AlternateContent>
          <mc:Choice Requires="wps">
            <w:drawing>
              <wp:inline distT="0" distB="0" distL="0" distR="0">
                <wp:extent cx="552450" cy="304800"/>
                <wp:effectExtent l="171450" t="19050" r="27940" b="34290"/>
                <wp:docPr id="2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450" cy="304800"/>
                        </a:xfrm>
                        <a:prstGeom prst="rect">
                          <a:avLst/>
                        </a:prstGeom>
                      </wps:spPr>
                      <wps:txbx>
                        <w:txbxContent>
                          <w:p w:rsidR="002640C8" w:rsidRDefault="002640C8" w:rsidP="002640C8">
                            <w:pPr>
                              <w:pStyle w:val="a7"/>
                              <w:spacing w:after="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p>
                        </w:txbxContent>
                      </wps:txbx>
                      <wps:bodyPr wrap="square" numCol="1" fromWordArt="1">
                        <a:prstTxWarp prst="textPlain">
                          <a:avLst>
                            <a:gd name="adj" fmla="val 50000"/>
                          </a:avLst>
                        </a:prstTxWarp>
                        <a:spAutoFit/>
                      </wps:bodyPr>
                    </wps:wsp>
                  </a:graphicData>
                </a:graphic>
              </wp:inline>
            </w:drawing>
          </mc:Choice>
          <mc:Fallback>
            <w:pict>
              <v:shape id="WordArt 3" o:spid="_x0000_s1027" type="#_x0000_t202" style="width:4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" filled="f" stroked="f">
                <o:lock v:ext="edit" shapetype="t"/>
                <v:textbox style="mso-fit-shape-to-text:t">
                  <w:txbxContent>
                    <w:p w:rsidR="002640C8" w:rsidRDefault="002640C8" w:rsidP="002640C8">
                      <w:pPr>
                        <w:pStyle w:val="a7"/>
                        <w:spacing w:after="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№1</w:t>
                      </w:r>
                    </w:p>
                  </w:txbxContent>
                </v:textbox>
                <w10:anchorlock/>
              </v:shape>
            </w:pict>
          </mc:Fallback>
        </mc:AlternateContent>
      </w:r>
      <w:r w:rsidR="005350AF" w:rsidRPr="005350AF">
        <w:rPr>
          <w:rFonts w:ascii="Arial Black" w:eastAsia="Calibri" w:hAnsi="Arial Black"/>
          <w:i/>
          <w:color w:val="00B0F0"/>
          <w:sz w:val="28"/>
          <w:szCs w:val="32"/>
          <w:lang w:eastAsia="en-US"/>
        </w:rPr>
        <w:t xml:space="preserve"> </w:t>
      </w:r>
    </w:p>
    <w:p w:rsidR="005350AF" w:rsidRPr="002420E9" w:rsidRDefault="00D467AD" w:rsidP="004D1543">
      <w:pPr>
        <w:spacing w:after="0"/>
        <w:jc w:val="right"/>
        <w:rPr>
          <w:rFonts w:ascii="Arial Black" w:eastAsia="Calibri" w:hAnsi="Arial Black"/>
          <w:i/>
          <w:color w:val="943634" w:themeColor="accent2" w:themeShade="BF"/>
          <w:sz w:val="28"/>
          <w:szCs w:val="32"/>
          <w:u w:val="single"/>
          <w:lang w:eastAsia="en-US"/>
        </w:rPr>
      </w:pPr>
      <w:r w:rsidRPr="002420E9">
        <w:rPr>
          <w:rFonts w:ascii="Arial Black" w:eastAsia="Calibri" w:hAnsi="Arial Black"/>
          <w:i/>
          <w:color w:val="943634" w:themeColor="accent2" w:themeShade="BF"/>
          <w:sz w:val="28"/>
          <w:szCs w:val="32"/>
          <w:lang w:eastAsia="en-US"/>
        </w:rPr>
        <w:t>Сентябрь 20</w:t>
      </w:r>
      <w:r w:rsidR="002420E9" w:rsidRPr="002420E9">
        <w:rPr>
          <w:rFonts w:ascii="Arial Black" w:eastAsia="Calibri" w:hAnsi="Arial Black"/>
          <w:i/>
          <w:color w:val="943634" w:themeColor="accent2" w:themeShade="BF"/>
          <w:sz w:val="28"/>
          <w:szCs w:val="32"/>
          <w:lang w:eastAsia="en-US"/>
        </w:rPr>
        <w:t>20</w:t>
      </w:r>
      <w:r w:rsidR="005350AF" w:rsidRPr="002420E9">
        <w:rPr>
          <w:rFonts w:ascii="Arial Black" w:eastAsia="Calibri" w:hAnsi="Arial Black"/>
          <w:i/>
          <w:color w:val="943634" w:themeColor="accent2" w:themeShade="BF"/>
          <w:sz w:val="28"/>
          <w:szCs w:val="32"/>
          <w:lang w:eastAsia="en-US"/>
        </w:rPr>
        <w:t>год</w:t>
      </w:r>
    </w:p>
    <w:p w:rsidR="005350AF" w:rsidRPr="002420E9" w:rsidRDefault="005350AF" w:rsidP="005350AF">
      <w:pPr>
        <w:spacing w:after="0"/>
        <w:jc w:val="center"/>
        <w:rPr>
          <w:rFonts w:ascii="Arial Black" w:eastAsia="Calibri" w:hAnsi="Arial Black"/>
          <w:i/>
          <w:color w:val="943634" w:themeColor="accent2" w:themeShade="BF"/>
          <w:sz w:val="24"/>
          <w:szCs w:val="24"/>
          <w:u w:val="single"/>
          <w:lang w:eastAsia="en-US"/>
        </w:rPr>
      </w:pPr>
      <w:r w:rsidRPr="002420E9">
        <w:rPr>
          <w:rFonts w:ascii="Arial Black" w:eastAsia="Calibri" w:hAnsi="Arial Black"/>
          <w:i/>
          <w:color w:val="943634" w:themeColor="accent2" w:themeShade="BF"/>
          <w:sz w:val="24"/>
          <w:szCs w:val="24"/>
          <w:u w:val="single"/>
          <w:lang w:eastAsia="en-US"/>
        </w:rPr>
        <w:t>Информационно-психологическая</w:t>
      </w:r>
    </w:p>
    <w:p w:rsidR="005350AF" w:rsidRPr="002420E9" w:rsidRDefault="005350AF" w:rsidP="005350AF">
      <w:pPr>
        <w:spacing w:after="0"/>
        <w:jc w:val="center"/>
        <w:rPr>
          <w:rFonts w:ascii="Arial Black" w:eastAsia="Calibri" w:hAnsi="Arial Black"/>
          <w:i/>
          <w:color w:val="943634" w:themeColor="accent2" w:themeShade="BF"/>
          <w:sz w:val="24"/>
          <w:szCs w:val="24"/>
          <w:u w:val="single"/>
          <w:lang w:eastAsia="en-US"/>
        </w:rPr>
      </w:pPr>
      <w:r w:rsidRPr="002420E9">
        <w:rPr>
          <w:rFonts w:ascii="Arial Black" w:eastAsia="Calibri" w:hAnsi="Arial Black"/>
          <w:i/>
          <w:color w:val="943634" w:themeColor="accent2" w:themeShade="BF"/>
          <w:sz w:val="24"/>
          <w:szCs w:val="24"/>
          <w:u w:val="single"/>
          <w:lang w:eastAsia="en-US"/>
        </w:rPr>
        <w:t>газета для любознательных родителей</w:t>
      </w:r>
    </w:p>
    <w:p w:rsidR="005350AF" w:rsidRPr="002420E9" w:rsidRDefault="005350AF" w:rsidP="006653E5">
      <w:pPr>
        <w:tabs>
          <w:tab w:val="left" w:pos="2220"/>
        </w:tabs>
        <w:spacing w:after="0" w:line="240" w:lineRule="auto"/>
        <w:jc w:val="center"/>
        <w:rPr>
          <w:rFonts w:ascii="Times New Roman" w:eastAsia="Calibri" w:hAnsi="Times New Roman"/>
          <w:color w:val="943634" w:themeColor="accent2" w:themeShade="BF"/>
          <w:sz w:val="28"/>
          <w:szCs w:val="28"/>
          <w:lang w:eastAsia="en-US"/>
        </w:rPr>
      </w:pPr>
      <w:r w:rsidRPr="002420E9">
        <w:rPr>
          <w:rFonts w:ascii="Times New Roman" w:eastAsia="Calibri" w:hAnsi="Times New Roman"/>
          <w:color w:val="943634" w:themeColor="accent2" w:themeShade="BF"/>
          <w:sz w:val="28"/>
          <w:szCs w:val="28"/>
          <w:lang w:eastAsia="en-US"/>
        </w:rPr>
        <w:t>муниципального дошкольного образовательного</w:t>
      </w:r>
      <w:r w:rsidRPr="002420E9">
        <w:rPr>
          <w:rFonts w:eastAsia="Calibri"/>
          <w:color w:val="943634" w:themeColor="accent2" w:themeShade="BF"/>
          <w:sz w:val="28"/>
          <w:szCs w:val="28"/>
          <w:lang w:eastAsia="en-US"/>
        </w:rPr>
        <w:t xml:space="preserve"> </w:t>
      </w:r>
      <w:r w:rsidRPr="002420E9">
        <w:rPr>
          <w:rFonts w:ascii="Times New Roman" w:eastAsia="Calibri" w:hAnsi="Times New Roman"/>
          <w:color w:val="943634" w:themeColor="accent2" w:themeShade="BF"/>
          <w:sz w:val="28"/>
          <w:szCs w:val="28"/>
          <w:lang w:eastAsia="en-US"/>
        </w:rPr>
        <w:t>бюджетного учреждения</w:t>
      </w:r>
    </w:p>
    <w:p w:rsidR="00D22E1C" w:rsidRPr="002420E9" w:rsidRDefault="005350AF" w:rsidP="006653E5">
      <w:pPr>
        <w:tabs>
          <w:tab w:val="left" w:pos="709"/>
        </w:tabs>
        <w:spacing w:after="0"/>
        <w:jc w:val="center"/>
        <w:rPr>
          <w:rFonts w:ascii="Times New Roman" w:eastAsia="Calibri" w:hAnsi="Times New Roman"/>
          <w:color w:val="943634" w:themeColor="accent2" w:themeShade="BF"/>
          <w:sz w:val="28"/>
          <w:szCs w:val="28"/>
          <w:lang w:eastAsia="en-US"/>
        </w:rPr>
      </w:pPr>
      <w:r w:rsidRPr="002420E9">
        <w:rPr>
          <w:rFonts w:ascii="Times New Roman" w:eastAsia="Calibri" w:hAnsi="Times New Roman"/>
          <w:color w:val="943634" w:themeColor="accent2" w:themeShade="BF"/>
          <w:sz w:val="28"/>
          <w:szCs w:val="28"/>
          <w:lang w:eastAsia="en-US"/>
        </w:rPr>
        <w:t>д</w:t>
      </w:r>
      <w:r w:rsidR="00E32FE8" w:rsidRPr="002420E9">
        <w:rPr>
          <w:rFonts w:ascii="Times New Roman" w:eastAsia="Calibri" w:hAnsi="Times New Roman"/>
          <w:color w:val="943634" w:themeColor="accent2" w:themeShade="BF"/>
          <w:sz w:val="28"/>
          <w:szCs w:val="28"/>
          <w:lang w:eastAsia="en-US"/>
        </w:rPr>
        <w:t>етский сад №1 «Золотой ключик»"</w:t>
      </w:r>
    </w:p>
    <w:p w:rsidR="006653E5" w:rsidRPr="002420E9" w:rsidRDefault="00D467AD" w:rsidP="00D467AD">
      <w:pPr>
        <w:tabs>
          <w:tab w:val="left" w:pos="709"/>
        </w:tabs>
        <w:spacing w:after="0"/>
        <w:jc w:val="center"/>
        <w:rPr>
          <w:rFonts w:ascii="Times New Roman" w:eastAsia="Calibri" w:hAnsi="Times New Roman"/>
          <w:b/>
          <w:i/>
          <w:color w:val="943634" w:themeColor="accent2" w:themeShade="BF"/>
          <w:sz w:val="48"/>
          <w:szCs w:val="48"/>
          <w:u w:val="single"/>
          <w:lang w:eastAsia="en-US"/>
        </w:rPr>
      </w:pPr>
      <w:r w:rsidRPr="002420E9">
        <w:rPr>
          <w:rFonts w:ascii="Times New Roman" w:eastAsia="Calibri" w:hAnsi="Times New Roman"/>
          <w:b/>
          <w:i/>
          <w:color w:val="943634" w:themeColor="accent2" w:themeShade="BF"/>
          <w:sz w:val="48"/>
          <w:szCs w:val="48"/>
          <w:u w:val="single"/>
          <w:lang w:eastAsia="en-US"/>
        </w:rPr>
        <w:t>27 сентября</w:t>
      </w:r>
      <w:r w:rsidR="00D22E1C" w:rsidRPr="002420E9">
        <w:rPr>
          <w:rFonts w:ascii="Times New Roman" w:eastAsia="Calibri" w:hAnsi="Times New Roman"/>
          <w:b/>
          <w:i/>
          <w:color w:val="943634" w:themeColor="accent2" w:themeShade="BF"/>
          <w:sz w:val="48"/>
          <w:szCs w:val="48"/>
          <w:u w:val="single"/>
          <w:lang w:eastAsia="en-US"/>
        </w:rPr>
        <w:t xml:space="preserve">    </w:t>
      </w:r>
      <w:r w:rsidR="002420E9" w:rsidRPr="002420E9">
        <w:rPr>
          <w:rFonts w:ascii="Times New Roman" w:eastAsia="Calibri" w:hAnsi="Times New Roman"/>
          <w:b/>
          <w:i/>
          <w:color w:val="943634" w:themeColor="accent2" w:themeShade="BF"/>
          <w:sz w:val="48"/>
          <w:szCs w:val="48"/>
          <w:u w:val="single"/>
          <w:lang w:eastAsia="en-US"/>
        </w:rPr>
        <w:t>ДЕНЬ ДОШКОЛЬНОГО</w:t>
      </w:r>
      <w:r w:rsidRPr="002420E9">
        <w:rPr>
          <w:rFonts w:ascii="Times New Roman" w:eastAsia="Calibri" w:hAnsi="Times New Roman"/>
          <w:b/>
          <w:i/>
          <w:color w:val="943634" w:themeColor="accent2" w:themeShade="BF"/>
          <w:sz w:val="48"/>
          <w:szCs w:val="48"/>
          <w:u w:val="single"/>
          <w:lang w:eastAsia="en-US"/>
        </w:rPr>
        <w:t xml:space="preserve"> РАБОТНИКА!</w:t>
      </w:r>
    </w:p>
    <w:p w:rsidR="00D22E1C" w:rsidRPr="002420E9" w:rsidRDefault="002640C8" w:rsidP="00D467AD">
      <w:pPr>
        <w:tabs>
          <w:tab w:val="left" w:pos="709"/>
        </w:tabs>
        <w:spacing w:after="0"/>
        <w:ind w:left="851" w:hanging="567"/>
        <w:rPr>
          <w:rFonts w:ascii="Times New Roman" w:eastAsia="Calibri" w:hAnsi="Times New Roman"/>
          <w:b/>
          <w:i/>
          <w:color w:val="943634" w:themeColor="accent2" w:themeShade="BF"/>
          <w:sz w:val="32"/>
          <w:szCs w:val="32"/>
          <w:u w:val="single"/>
          <w:lang w:eastAsia="en-US"/>
        </w:rPr>
      </w:pPr>
      <w:r w:rsidRPr="002420E9">
        <w:rPr>
          <w:noProof/>
          <w:color w:val="943634" w:themeColor="accent2" w:themeShade="BF"/>
          <w:u w:val="single"/>
        </w:rPr>
        <w:lastRenderedPageBreak/>
        <w:drawing>
          <wp:inline distT="0" distB="0" distL="0" distR="0">
            <wp:extent cx="5600700" cy="4714875"/>
            <wp:effectExtent l="0" t="0" r="0" b="0"/>
            <wp:docPr id="26" name="Рисунок 1" descr="В первый раз в детский сад — Детский сад Корабли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 первый раз в детский сад — Детский сад Кораблик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4714875"/>
                    </a:xfrm>
                    <a:prstGeom prst="rect">
                      <a:avLst/>
                    </a:prstGeom>
                    <a:noFill/>
                    <a:ln>
                      <a:noFill/>
                    </a:ln>
                  </pic:spPr>
                </pic:pic>
              </a:graphicData>
            </a:graphic>
          </wp:inline>
        </w:drawing>
      </w:r>
    </w:p>
    <w:p w:rsidR="00D22E1C" w:rsidRPr="002420E9" w:rsidRDefault="006653E5" w:rsidP="00CA41DC">
      <w:pPr>
        <w:tabs>
          <w:tab w:val="left" w:pos="1068"/>
        </w:tabs>
        <w:spacing w:after="0"/>
        <w:jc w:val="center"/>
        <w:rPr>
          <w:rFonts w:ascii="Times New Roman" w:eastAsia="Calibri" w:hAnsi="Times New Roman"/>
          <w:b/>
          <w:i/>
          <w:color w:val="943634" w:themeColor="accent2" w:themeShade="BF"/>
          <w:sz w:val="32"/>
          <w:szCs w:val="32"/>
          <w:u w:val="single"/>
          <w:lang w:eastAsia="en-US"/>
        </w:rPr>
      </w:pPr>
      <w:r w:rsidRPr="002420E9">
        <w:rPr>
          <w:rFonts w:ascii="Times New Roman" w:eastAsia="Calibri" w:hAnsi="Times New Roman"/>
          <w:b/>
          <w:i/>
          <w:color w:val="943634" w:themeColor="accent2" w:themeShade="BF"/>
          <w:sz w:val="32"/>
          <w:szCs w:val="32"/>
          <w:u w:val="single"/>
          <w:lang w:eastAsia="en-US"/>
        </w:rPr>
        <w:t>Главный редактор: Наумова Е. В. педагог-психолог</w:t>
      </w:r>
    </w:p>
    <w:p w:rsidR="00BF77F2" w:rsidRDefault="00BF77F2" w:rsidP="00CA41DC">
      <w:pPr>
        <w:keepNext/>
        <w:spacing w:after="0" w:line="240" w:lineRule="auto"/>
        <w:jc w:val="right"/>
        <w:outlineLvl w:val="1"/>
        <w:rPr>
          <w:rFonts w:ascii="Comic Sans MS" w:eastAsia="Batang" w:hAnsi="Comic Sans MS"/>
          <w:b/>
          <w:bCs/>
          <w:i/>
          <w:iCs/>
          <w:color w:val="943634" w:themeColor="accent2" w:themeShade="BF"/>
          <w:sz w:val="28"/>
          <w:szCs w:val="24"/>
          <w:u w:val="single"/>
        </w:rPr>
      </w:pPr>
      <w:r w:rsidRPr="002420E9">
        <w:rPr>
          <w:rFonts w:ascii="Comic Sans MS" w:eastAsia="Batang" w:hAnsi="Comic Sans MS"/>
          <w:b/>
          <w:bCs/>
          <w:i/>
          <w:iCs/>
          <w:color w:val="943634" w:themeColor="accent2" w:themeShade="BF"/>
          <w:sz w:val="28"/>
          <w:szCs w:val="24"/>
          <w:u w:val="single"/>
        </w:rPr>
        <w:t>Шпаргалка для родителей</w:t>
      </w:r>
    </w:p>
    <w:p w:rsidR="002420E9" w:rsidRPr="002420E9" w:rsidRDefault="002420E9" w:rsidP="00CA41DC">
      <w:pPr>
        <w:keepNext/>
        <w:spacing w:after="0" w:line="240" w:lineRule="auto"/>
        <w:jc w:val="right"/>
        <w:outlineLvl w:val="1"/>
        <w:rPr>
          <w:rFonts w:ascii="Comic Sans MS" w:eastAsia="Batang" w:hAnsi="Comic Sans MS"/>
          <w:b/>
          <w:bCs/>
          <w:i/>
          <w:iCs/>
          <w:color w:val="943634" w:themeColor="accent2" w:themeShade="BF"/>
          <w:sz w:val="28"/>
          <w:szCs w:val="24"/>
          <w:u w:val="single"/>
        </w:rPr>
      </w:pPr>
    </w:p>
    <w:p w:rsidR="002420E9" w:rsidRPr="002420E9" w:rsidRDefault="002420E9" w:rsidP="002420E9">
      <w:pPr>
        <w:keepNext/>
        <w:spacing w:after="0" w:line="240" w:lineRule="auto"/>
        <w:jc w:val="both"/>
        <w:outlineLvl w:val="1"/>
        <w:rPr>
          <w:rFonts w:ascii="Times New Roman" w:hAnsi="Times New Roman"/>
          <w:b/>
          <w:i/>
          <w:noProof/>
          <w:color w:val="632423" w:themeColor="accent2" w:themeShade="80"/>
          <w:sz w:val="36"/>
          <w:szCs w:val="36"/>
          <w:u w:val="single"/>
        </w:rPr>
      </w:pPr>
      <w:r w:rsidRPr="002420E9">
        <w:rPr>
          <w:rFonts w:ascii="Times New Roman" w:hAnsi="Times New Roman"/>
          <w:b/>
          <w:i/>
          <w:noProof/>
          <w:color w:val="632423" w:themeColor="accent2" w:themeShade="80"/>
          <w:sz w:val="36"/>
          <w:szCs w:val="36"/>
          <w:u w:val="single"/>
        </w:rPr>
        <w:t>Фразы родителей, дарящие детям комплексы</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Иногда в состоянии крайнего раздражения и недовольства поведением собственных детей, мы говорим им слова и фразы, которые говорить детям нельзя. Капризничающие дети часто слышат от своих родителей фразы наподобие: «Будешь продолжать так себя вести, я уйду!».</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Угроза «остаться одному» действует на ребенка подобно приговору и буквально означает для него то, что он лишен теперь родительской поддержки и любви, он нелюбим, и маме теперь все равно, что с ним будет.</w:t>
      </w:r>
      <w:r w:rsidRPr="002420E9">
        <w:rPr>
          <w:rFonts w:ascii="Times New Roman" w:hAnsi="Times New Roman"/>
          <w:noProof/>
          <w:color w:val="632423" w:themeColor="accent2" w:themeShade="80"/>
          <w:sz w:val="28"/>
          <w:szCs w:val="28"/>
        </w:rPr>
        <w:br/>
      </w:r>
      <w:r w:rsidRPr="002420E9">
        <w:rPr>
          <w:rFonts w:ascii="Times New Roman" w:hAnsi="Times New Roman"/>
          <w:noProof/>
          <w:color w:val="632423" w:themeColor="accent2" w:themeShade="80"/>
          <w:sz w:val="28"/>
          <w:szCs w:val="28"/>
        </w:rPr>
        <w:lastRenderedPageBreak/>
        <w:t>Вот почему нужно хорошо подумать, прежде чем бросаться необдуманными фразами.</w:t>
      </w:r>
    </w:p>
    <w:p w:rsidR="002420E9" w:rsidRPr="002420E9" w:rsidRDefault="002640C8" w:rsidP="002420E9">
      <w:pPr>
        <w:keepNext/>
        <w:spacing w:after="0" w:line="240" w:lineRule="auto"/>
        <w:jc w:val="both"/>
        <w:outlineLvl w:val="1"/>
        <w:rPr>
          <w:rFonts w:ascii="Times New Roman" w:hAnsi="Times New Roman"/>
          <w:noProof/>
          <w:color w:val="632423" w:themeColor="accent2" w:themeShade="80"/>
          <w:sz w:val="28"/>
          <w:szCs w:val="28"/>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2867025" cy="1724025"/>
            <wp:effectExtent l="0" t="0" r="0" b="0"/>
            <wp:wrapTight wrapText="bothSides">
              <wp:wrapPolygon edited="0">
                <wp:start x="0" y="0"/>
                <wp:lineTo x="0" y="21481"/>
                <wp:lineTo x="21528" y="21481"/>
                <wp:lineTo x="21528" y="0"/>
                <wp:lineTo x="0" y="0"/>
              </wp:wrapPolygon>
            </wp:wrapTight>
            <wp:docPr id="55" name="Рисунок 2" descr="1334637100 fr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334637100 fra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7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0E9" w:rsidRPr="002420E9">
        <w:rPr>
          <w:rFonts w:ascii="Times New Roman" w:hAnsi="Times New Roman"/>
          <w:b/>
          <w:i/>
          <w:iCs/>
          <w:noProof/>
          <w:color w:val="632423" w:themeColor="accent2" w:themeShade="80"/>
          <w:sz w:val="28"/>
          <w:szCs w:val="28"/>
        </w:rPr>
        <w:t>Не пей холодную воду, а то горло заболит</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Горло болит не от холодной воды, а от невысказанных эмоций/мыслей. Если ребенку рот не затыкать тогда, когда он говорит, кричит, плачет, а также не ругать его за его слова, эмоции и способы их выражения, то горло болеть не будет.</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Не балуйся с едой</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Дети вообще не умеют баловаться. Они познают мир и физические свойства предметов, в том числе и еды.</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Не смотри так близко, а то глаза сломаешь/зрение посадишь</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Что значит сломаешь? Зрение ухудшается (становится близоруким), когда формируются неприятные ассоциации с будущим. Например, когда взрослый говорит грубо: "вот вырастишь - узнаешь", "вырастешь - поймешь как трудно живется/зарабатывается и т.д." А также зрение становится близоруким, когда человек отказывается видеть детали, тоже в следствии запретов на это. Дети очень любят всё рассматривать, трогать, в том числе и на улице, а взрослые их дергают, наезжают, требуют не возиться, не ковыряться. Родители всячески вытаскивают детей из макромира во взрослую скучную жизнь.</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Хватит дурачиться/баловаться/беситься</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Да с чего бы это? Когда еще дурачиться, как не в детстве? Если в детстве не надурачиться как следует, то потом это желание "побыть клоуном" будет постоянно вылезать во взрослом возрасте в самых странных формах и образах на фоне общей серьезности человека. Еще и будет сопровождаться внутренней неудовлетворенностью.</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Что ты такое говоришь! Как тебе не стыдно?!</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Очень чревато вешать на ребенка стыд и чувство вины. Взрослый так сбрасывает свою ответственность за себя, свое состояние, свой уровень сознания, свой метод воспитания на ребенка. И потом ребенок живет с этим чужим грузом, болеет, становится несчастным, озлобленным на мир, начинает пакостничать и вредничать.</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Хватит реветь! Успокойся!</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Это всё равно что сказать: "Хватит очищать свою душу, оставь внутреннюю боль в себе и живи с ней дальше, сделай вид, что тебе не больно, обмани себя". Не выплаканная боль будет всегда копиться и делать ребенка злее и черствее.</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Упадешь, ударишься, больно будет</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 xml:space="preserve">Если так говорить ребенку, то так и будет. Эти слова - это не предостережение для ребенка, а факты, которые программируют его Сознание на такой исход событий. Вместо таких фраз нужно помочь ребенку попробовать себя там, где </w:t>
      </w:r>
      <w:r w:rsidRPr="002420E9">
        <w:rPr>
          <w:rFonts w:ascii="Times New Roman" w:hAnsi="Times New Roman"/>
          <w:noProof/>
          <w:color w:val="632423" w:themeColor="accent2" w:themeShade="80"/>
          <w:sz w:val="28"/>
          <w:szCs w:val="28"/>
        </w:rPr>
        <w:lastRenderedPageBreak/>
        <w:t>еще не попробовал, дать ему руку, оказать поддержку, вселить в ребенка уверенность в его силах и способностях.</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Я тебя не люблю</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Это самая страшная фраза, которую может услышать от вас ваш ребенок. Это всегда травма для малыша, ведь такие слова убеждают малыша в том, что «он плохой» и «больше не нужен». Никогда так не говорите, а всегда подчеркивайте, что вы любите своего малыша даже тогда, когда он плохо себя ведет и капризничает.</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Да, кому ты нужен!</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Это фраза, часто используемая родителями якобы для того, чтобы избавить ребенка от не имеющих под собой оснований детских страхов, в ответ на жалобную просьбу о защите: «Мама, меня хочет съесть страшное чудовище». Услышав такую фразу, ребенок может подумать, что, кроме вас, он не нужен вообще никому, и вы делаете большое одолжение, что живете с ним. Такой вывод может привести к заниженной самооценке, необщительности, комплексам и страхом перед общением. Поэтому помогая ребенку избавиться от детских страхов, скажите ему, что он для вас слишком дорог, чтобы вы позволили какому-либо чудовищу даже близко подойти к нему.</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Не будешь слушаться, придет плохой дядя (милиционер/Баба Яга/Леший и т.д.) и заберет тебя!</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Ребенок с крепкими нервами и хорошим чувством юмора, в лучшем случае, скоро перестанет реагировать на подобные заявления. А вот более тревожный малыш может пережить сильный испуг и заработать фобию.</w:t>
      </w:r>
      <w:r w:rsidRPr="002420E9">
        <w:rPr>
          <w:rFonts w:ascii="Times New Roman" w:hAnsi="Times New Roman"/>
          <w:noProof/>
          <w:color w:val="632423" w:themeColor="accent2" w:themeShade="80"/>
          <w:sz w:val="28"/>
          <w:szCs w:val="28"/>
        </w:rPr>
        <w:br/>
        <w:t>Единственное, что добьются родители в результате применения подобных фраз, это повышенная тревожность, нервные срывы, ухудшение дисциплины и поведения у детей. Строить свой авторитете на страхе – это тупиковый путь, завоевать доверие и уважение можно гораздо более достойными и приятными для вас и ребенка способами.</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Ты плохой!</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Детские психологи в один голос утверждают, что нельзя осуждать самого ребенка, можно лишь осуждать его поступки и действия. Нельзя говорить ребенку, что «он плохой», правильно говорить, что он «поступил плохо». Дети младшего возраста не подвергают сомнению наши слова, они безоговорочно верят всему, что мы им скажем. Если ребенку постоянно говорить, что он лентяй, жадина и грязнуля, то не удивляйтесь, что в конце концов он будет вести себя соответственно.</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Ничего у тебя не получится – дай, сделаю сама!</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 xml:space="preserve">Такая фраза заранее программирует ребенка на неудачу. Постепенно у малыша появляется уверенность в том, что он неуклюжий, неловкий, неспособный и глупый неудачник, который не способен ничего сделать самостоятельно без помощи мамы. Такой ребенок очень не уверен в себе. Никогда не проявит инициативу. А зачем, ведь все равно ничего не получится. Поэтому, если вы </w:t>
      </w:r>
      <w:r w:rsidRPr="002420E9">
        <w:rPr>
          <w:rFonts w:ascii="Times New Roman" w:hAnsi="Times New Roman"/>
          <w:noProof/>
          <w:color w:val="632423" w:themeColor="accent2" w:themeShade="80"/>
          <w:sz w:val="28"/>
          <w:szCs w:val="28"/>
        </w:rPr>
        <w:lastRenderedPageBreak/>
        <w:t>слышите от своего ребенка заявление «Я сам!», поддержите малыша в его стремлениях, проявите терпение и обязательно похвалите.</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Надейся только на себя, никто тебе не поможет, ведь мир против тебя</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Такие фразы могут услышать от своих родителей слабые, неуверенные и физически некрепкие дети, которых родители подобными утверждениями пытаются приучить к самостоятельности и способности постоять за себя. Но в итоге представляют и без того пугающий окружающий мир для ребенка еще более угрожающим и даже опасным. Ребенок становится настороженным, недоверчивым, замкнутым, избегает общения с детьми и взрослыми, ведь никогда не знаешь, откуда ждать подвоха. Важно формировать у ребенка позитивный взгляд на мир, и только ошибки в воспитании могут настроить его против окружающих.</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 xml:space="preserve">Почему ты не можешь вести себя так же хорошо, как твоя сестра? </w:t>
      </w:r>
      <w:r w:rsidRPr="002420E9">
        <w:rPr>
          <w:rFonts w:ascii="Times New Roman" w:hAnsi="Times New Roman"/>
          <w:i/>
          <w:iCs/>
          <w:noProof/>
          <w:color w:val="632423" w:themeColor="accent2" w:themeShade="80"/>
          <w:sz w:val="28"/>
          <w:szCs w:val="28"/>
        </w:rPr>
        <w:t xml:space="preserve">или </w:t>
      </w:r>
      <w:r w:rsidRPr="002420E9">
        <w:rPr>
          <w:rFonts w:ascii="Times New Roman" w:hAnsi="Times New Roman"/>
          <w:b/>
          <w:i/>
          <w:iCs/>
          <w:noProof/>
          <w:color w:val="632423" w:themeColor="accent2" w:themeShade="80"/>
          <w:sz w:val="28"/>
          <w:szCs w:val="28"/>
        </w:rPr>
        <w:t>Петя уже давно умеет читать, а ты даже букв не знаешь!</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Подобные сравнения, особенно с братом и сестрой, очень болезненно воспринимаются детьми и вызывают чувство нездорового соперничества. Детям очень важно знать, что вы их любите просто так, а не за приобретенные навыки или особые таланты.</w:t>
      </w:r>
    </w:p>
    <w:p w:rsidR="002420E9" w:rsidRPr="002420E9" w:rsidRDefault="002420E9" w:rsidP="002420E9">
      <w:pPr>
        <w:keepNext/>
        <w:spacing w:after="0" w:line="240" w:lineRule="auto"/>
        <w:jc w:val="both"/>
        <w:outlineLvl w:val="1"/>
        <w:rPr>
          <w:rFonts w:ascii="Times New Roman" w:hAnsi="Times New Roman"/>
          <w:b/>
          <w:i/>
          <w:iCs/>
          <w:noProof/>
          <w:color w:val="632423" w:themeColor="accent2" w:themeShade="80"/>
          <w:sz w:val="28"/>
          <w:szCs w:val="28"/>
        </w:rPr>
      </w:pPr>
      <w:r w:rsidRPr="002420E9">
        <w:rPr>
          <w:rFonts w:ascii="Times New Roman" w:hAnsi="Times New Roman"/>
          <w:b/>
          <w:i/>
          <w:iCs/>
          <w:noProof/>
          <w:color w:val="632423" w:themeColor="accent2" w:themeShade="80"/>
          <w:sz w:val="28"/>
          <w:szCs w:val="28"/>
        </w:rPr>
        <w:t>Почему ты до сих пор танцуешь так плохо? Что ж ты не занял первое место?</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noProof/>
          <w:color w:val="632423" w:themeColor="accent2" w:themeShade="80"/>
          <w:sz w:val="28"/>
          <w:szCs w:val="28"/>
        </w:rPr>
        <w:t>Такие фразы показывают детям, что они никогда не будут достаточно хороши, чтобы удовлетворить все требования своих родителей. Чтобы заслужить сдержанное одобрение, придется прыгнуть выше головы и никогда не опускаться ниже вершины. Родителям стоит помнить, что детям очень важно их одобрение, особенно в те моменты, когда все получается не так, как хотелось бы. «Третье место? Это же замечательно! В следующий раз подготовимся еще лучше! Но я тобой очень горжусь!»</w:t>
      </w:r>
    </w:p>
    <w:p w:rsidR="002420E9" w:rsidRPr="002420E9" w:rsidRDefault="002420E9" w:rsidP="002420E9">
      <w:pPr>
        <w:keepNext/>
        <w:spacing w:after="0" w:line="240" w:lineRule="auto"/>
        <w:jc w:val="both"/>
        <w:outlineLvl w:val="1"/>
        <w:rPr>
          <w:rFonts w:ascii="Times New Roman" w:hAnsi="Times New Roman"/>
          <w:noProof/>
          <w:color w:val="632423" w:themeColor="accent2" w:themeShade="80"/>
          <w:sz w:val="28"/>
          <w:szCs w:val="28"/>
        </w:rPr>
      </w:pPr>
      <w:r w:rsidRPr="002420E9">
        <w:rPr>
          <w:rFonts w:ascii="Times New Roman" w:hAnsi="Times New Roman"/>
          <w:b/>
          <w:bCs/>
          <w:i/>
          <w:iCs/>
          <w:noProof/>
          <w:color w:val="632423" w:themeColor="accent2" w:themeShade="80"/>
          <w:sz w:val="28"/>
          <w:szCs w:val="28"/>
        </w:rPr>
        <w:t>Поддержка и любовь родителей – это лучшая мотивация в достижении успехов.</w:t>
      </w:r>
    </w:p>
    <w:p w:rsidR="00BF77F2" w:rsidRPr="00CA41DC" w:rsidRDefault="00BF77F2" w:rsidP="00CA41DC">
      <w:pPr>
        <w:keepNext/>
        <w:spacing w:after="0" w:line="240" w:lineRule="auto"/>
        <w:jc w:val="right"/>
        <w:outlineLvl w:val="1"/>
        <w:rPr>
          <w:rFonts w:ascii="Comic Sans MS" w:eastAsia="Batang" w:hAnsi="Comic Sans MS"/>
          <w:bCs/>
          <w:i/>
          <w:iCs/>
          <w:color w:val="7030A0"/>
          <w:sz w:val="28"/>
          <w:szCs w:val="24"/>
          <w:u w:val="single"/>
        </w:rPr>
      </w:pPr>
    </w:p>
    <w:p w:rsidR="0015474D" w:rsidRPr="00765F3B" w:rsidRDefault="002640C8" w:rsidP="00347297">
      <w:pPr>
        <w:spacing w:after="0" w:line="240" w:lineRule="auto"/>
        <w:jc w:val="right"/>
        <w:rPr>
          <w:rFonts w:ascii="Times New Roman" w:hAnsi="Times New Roman"/>
          <w:b/>
          <w:bCs/>
          <w:i/>
          <w:iCs/>
          <w:color w:val="7030A0"/>
          <w:sz w:val="36"/>
          <w:szCs w:val="36"/>
          <w:u w:val="single"/>
        </w:rPr>
      </w:pPr>
      <w:r>
        <w:rPr>
          <w:rFonts w:ascii="Times New Roman" w:hAnsi="Times New Roman"/>
          <w:b/>
          <w:bCs/>
          <w:i/>
          <w:iCs/>
          <w:noProof/>
          <w:sz w:val="20"/>
          <w:szCs w:val="36"/>
        </w:rPr>
        <mc:AlternateContent>
          <mc:Choice Requires="wps">
            <w:drawing>
              <wp:anchor distT="0" distB="0" distL="114300" distR="114300" simplePos="0" relativeHeight="5" behindDoc="0" locked="0" layoutInCell="1" allowOverlap="1">
                <wp:simplePos x="0" y="0"/>
                <wp:positionH relativeFrom="column">
                  <wp:posOffset>5669915</wp:posOffset>
                </wp:positionH>
                <wp:positionV relativeFrom="paragraph">
                  <wp:posOffset>528320</wp:posOffset>
                </wp:positionV>
                <wp:extent cx="76200" cy="144145"/>
                <wp:effectExtent l="8255" t="6350" r="10795" b="1143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44145"/>
                        </a:xfrm>
                        <a:prstGeom prst="rect">
                          <a:avLst/>
                        </a:prstGeom>
                        <a:solidFill>
                          <a:srgbClr val="FFFFFF"/>
                        </a:solidFill>
                        <a:ln w="9525">
                          <a:solidFill>
                            <a:srgbClr val="FFFFFF"/>
                          </a:solidFill>
                          <a:miter lim="800000"/>
                          <a:headEnd/>
                          <a:tailEnd/>
                        </a:ln>
                      </wps:spPr>
                      <wps:txbx>
                        <w:txbxContent>
                          <w:p w:rsidR="00BF77F2" w:rsidRPr="00E3320D" w:rsidRDefault="00CA41DC" w:rsidP="00CA41DC">
                            <w:pPr>
                              <w:pStyle w:val="21"/>
                              <w:spacing w:line="240" w:lineRule="auto"/>
                              <w:ind w:left="0"/>
                              <w:rPr>
                                <w:rFonts w:ascii="Times New Roman" w:hAnsi="Times New Roman"/>
                                <w:color w:val="76923C"/>
                                <w:sz w:val="24"/>
                                <w:szCs w:val="24"/>
                              </w:rPr>
                            </w:pPr>
                            <w:r>
                              <w:rPr>
                                <w:rFonts w:ascii="Times New Roman" w:hAnsi="Times New Roman"/>
                                <w:color w:val="76923C"/>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446.45pt;margin-top:41.6pt;width:6pt;height:11.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" strokecolor="white">
                <v:textbox>
                  <w:txbxContent>
                    <w:p w:rsidR="00BF77F2" w:rsidRPr="00E3320D" w:rsidRDefault="00CA41DC" w:rsidP="00CA41DC">
                      <w:pPr>
                        <w:pStyle w:val="21"/>
                        <w:spacing w:line="240" w:lineRule="auto"/>
                        <w:ind w:left="0"/>
                        <w:rPr>
                          <w:rFonts w:ascii="Times New Roman" w:hAnsi="Times New Roman"/>
                          <w:color w:val="76923C"/>
                          <w:sz w:val="24"/>
                          <w:szCs w:val="24"/>
                        </w:rPr>
                      </w:pPr>
                      <w:r>
                        <w:rPr>
                          <w:rFonts w:ascii="Times New Roman" w:hAnsi="Times New Roman"/>
                          <w:color w:val="76923C"/>
                          <w:sz w:val="24"/>
                          <w:szCs w:val="24"/>
                        </w:rPr>
                        <w:t>,</w:t>
                      </w:r>
                    </w:p>
                  </w:txbxContent>
                </v:textbox>
              </v:shape>
            </w:pict>
          </mc:Fallback>
        </mc:AlternateContent>
      </w:r>
      <w:r w:rsidR="0015474D" w:rsidRPr="00765F3B">
        <w:rPr>
          <w:rFonts w:ascii="Times New Roman" w:hAnsi="Times New Roman"/>
          <w:b/>
          <w:i/>
          <w:color w:val="7030A0"/>
          <w:sz w:val="32"/>
          <w:szCs w:val="32"/>
          <w:u w:val="single"/>
        </w:rPr>
        <w:t>Это интересно…..</w:t>
      </w:r>
    </w:p>
    <w:p w:rsidR="006328C3" w:rsidRPr="0056448E" w:rsidRDefault="00347297" w:rsidP="003A0C9D">
      <w:pPr>
        <w:pStyle w:val="3"/>
        <w:rPr>
          <w:color w:val="632423" w:themeColor="accent2" w:themeShade="80"/>
        </w:rPr>
      </w:pPr>
      <w:r w:rsidRPr="0056448E">
        <w:rPr>
          <w:color w:val="632423" w:themeColor="accent2" w:themeShade="80"/>
        </w:rPr>
        <w:t>Делаем вместе</w:t>
      </w:r>
    </w:p>
    <w:p w:rsidR="0056448E" w:rsidRPr="0056448E" w:rsidRDefault="0056448E" w:rsidP="0004178F">
      <w:pPr>
        <w:shd w:val="clear" w:color="auto" w:fill="FFFFFF"/>
        <w:spacing w:before="30" w:after="30" w:line="630" w:lineRule="atLeast"/>
        <w:jc w:val="center"/>
        <w:outlineLvl w:val="0"/>
        <w:rPr>
          <w:rFonts w:ascii="Times New Roman" w:hAnsi="Times New Roman"/>
          <w:b/>
          <w:i/>
          <w:color w:val="943634" w:themeColor="accent2" w:themeShade="BF"/>
          <w:kern w:val="36"/>
          <w:sz w:val="32"/>
          <w:szCs w:val="32"/>
        </w:rPr>
      </w:pPr>
      <w:r w:rsidRPr="0056448E">
        <w:rPr>
          <w:rFonts w:ascii="Times New Roman" w:hAnsi="Times New Roman"/>
          <w:b/>
          <w:i/>
          <w:color w:val="943634" w:themeColor="accent2" w:themeShade="BF"/>
          <w:kern w:val="36"/>
          <w:sz w:val="32"/>
          <w:szCs w:val="32"/>
        </w:rPr>
        <w:t>Ёжик из листьев</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r w:rsidRPr="0056448E">
        <w:rPr>
          <w:rFonts w:ascii="Times New Roman" w:hAnsi="Times New Roman"/>
          <w:i/>
          <w:color w:val="943634" w:themeColor="accent2" w:themeShade="BF"/>
          <w:sz w:val="28"/>
          <w:szCs w:val="28"/>
        </w:rPr>
        <w:t>Милый ёжик из осенних листьев. </w:t>
      </w:r>
      <w:r w:rsidR="0004178F" w:rsidRPr="0004178F">
        <w:rPr>
          <w:rFonts w:ascii="Times New Roman" w:hAnsi="Times New Roman"/>
          <w:i/>
          <w:color w:val="943634" w:themeColor="accent2" w:themeShade="BF"/>
          <w:sz w:val="28"/>
          <w:szCs w:val="28"/>
        </w:rPr>
        <w:t>Распечатываем шаблон</w:t>
      </w:r>
      <w:r w:rsidRPr="0056448E">
        <w:rPr>
          <w:rFonts w:ascii="Times New Roman" w:hAnsi="Times New Roman"/>
          <w:i/>
          <w:color w:val="943634" w:themeColor="accent2" w:themeShade="BF"/>
          <w:sz w:val="28"/>
          <w:szCs w:val="28"/>
        </w:rPr>
        <w:t xml:space="preserve"> ёжика, переносим его на цветную бумагу, вырезаем.</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r w:rsidRPr="0056448E">
        <w:rPr>
          <w:rFonts w:ascii="Times New Roman" w:hAnsi="Times New Roman"/>
          <w:i/>
          <w:color w:val="943634" w:themeColor="accent2" w:themeShade="BF"/>
          <w:sz w:val="28"/>
          <w:szCs w:val="28"/>
        </w:rPr>
        <w:t>На тело (ёжика, конечно ёжика, не на своё!!) наносим клей ПВА и создаём ёжику шевелюру из осенних листьев.</w:t>
      </w:r>
    </w:p>
    <w:p w:rsidR="0056448E" w:rsidRPr="0056448E" w:rsidRDefault="002640C8" w:rsidP="0056448E">
      <w:pPr>
        <w:shd w:val="clear" w:color="auto" w:fill="FFFFFF"/>
        <w:spacing w:after="0" w:line="240" w:lineRule="auto"/>
        <w:rPr>
          <w:rFonts w:ascii="Times New Roman" w:hAnsi="Times New Roman"/>
          <w:i/>
          <w:color w:val="943634" w:themeColor="accent2" w:themeShade="BF"/>
          <w:sz w:val="28"/>
          <w:szCs w:val="28"/>
        </w:rPr>
      </w:pPr>
      <w:r w:rsidRPr="0004178F">
        <w:rPr>
          <w:rFonts w:ascii="Times New Roman" w:hAnsi="Times New Roman"/>
          <w:i/>
          <w:noProof/>
          <w:color w:val="943634" w:themeColor="accent2" w:themeShade="BF"/>
          <w:sz w:val="28"/>
          <w:szCs w:val="28"/>
        </w:rPr>
        <w:lastRenderedPageBreak/>
        <w:drawing>
          <wp:inline distT="0" distB="0" distL="0" distR="0">
            <wp:extent cx="5715000" cy="1695450"/>
            <wp:effectExtent l="0" t="0" r="0" b="0"/>
            <wp:docPr id="54" name="Рисунок 9" descr="https://i0.wp.com/tridevici.com/wp-content/uploads/2012/10/yozhik-iz-listev-1.jpg?resize=600%2C17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i0.wp.com/tridevici.com/wp-content/uploads/2012/10/yozhik-iz-listev-1.jpg?resize=600%2C178&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695450"/>
                    </a:xfrm>
                    <a:prstGeom prst="rect">
                      <a:avLst/>
                    </a:prstGeom>
                    <a:noFill/>
                    <a:ln>
                      <a:noFill/>
                    </a:ln>
                  </pic:spPr>
                </pic:pic>
              </a:graphicData>
            </a:graphic>
          </wp:inline>
        </w:drawing>
      </w:r>
    </w:p>
    <w:p w:rsidR="0056448E" w:rsidRPr="0056448E" w:rsidRDefault="002640C8" w:rsidP="0056448E">
      <w:pPr>
        <w:shd w:val="clear" w:color="auto" w:fill="FFFFFF"/>
        <w:spacing w:after="0" w:line="240" w:lineRule="auto"/>
        <w:rPr>
          <w:rFonts w:ascii="Times New Roman" w:hAnsi="Times New Roman"/>
          <w:i/>
          <w:color w:val="943634" w:themeColor="accent2" w:themeShade="BF"/>
          <w:sz w:val="28"/>
          <w:szCs w:val="28"/>
        </w:rPr>
      </w:pPr>
      <w:r>
        <w:rPr>
          <w:noProof/>
        </w:rPr>
        <w:drawing>
          <wp:anchor distT="0" distB="0" distL="114300" distR="114300" simplePos="0" relativeHeight="251661312" behindDoc="1" locked="0" layoutInCell="1" allowOverlap="1">
            <wp:simplePos x="0" y="0"/>
            <wp:positionH relativeFrom="column">
              <wp:posOffset>3810</wp:posOffset>
            </wp:positionH>
            <wp:positionV relativeFrom="paragraph">
              <wp:posOffset>62230</wp:posOffset>
            </wp:positionV>
            <wp:extent cx="2543175" cy="1609725"/>
            <wp:effectExtent l="0" t="0" r="0" b="0"/>
            <wp:wrapTight wrapText="bothSides">
              <wp:wrapPolygon edited="0">
                <wp:start x="0" y="0"/>
                <wp:lineTo x="0" y="21472"/>
                <wp:lineTo x="21519" y="21472"/>
                <wp:lineTo x="21519" y="0"/>
                <wp:lineTo x="0" y="0"/>
              </wp:wrapPolygon>
            </wp:wrapTight>
            <wp:docPr id="56" name="Рисунок 10" descr="https://i2.wp.com/tridevici.com/wp-content/uploads/2012/10/yozhik-1.jpg?resize=600%2C37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i2.wp.com/tridevici.com/wp-content/uploads/2012/10/yozhik-1.jpg?resize=600%2C378&amp;ss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1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48E" w:rsidRPr="0056448E">
        <w:rPr>
          <w:rFonts w:ascii="Times New Roman" w:hAnsi="Times New Roman"/>
          <w:i/>
          <w:color w:val="943634" w:themeColor="accent2" w:themeShade="BF"/>
          <w:sz w:val="28"/>
          <w:szCs w:val="28"/>
        </w:rPr>
        <w:t>Приклеивать листья нужно начинать на внешний контур тела. Следующий ряд листьев выкладываем с небольшим нахлёстом на предыдущий ряд.</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p>
    <w:p w:rsidR="0056448E" w:rsidRPr="0056448E" w:rsidRDefault="002640C8" w:rsidP="0056448E">
      <w:pPr>
        <w:shd w:val="clear" w:color="auto" w:fill="FFFFFF"/>
        <w:spacing w:after="0" w:line="240" w:lineRule="auto"/>
        <w:rPr>
          <w:rFonts w:ascii="Times New Roman" w:hAnsi="Times New Roman"/>
          <w:i/>
          <w:color w:val="943634" w:themeColor="accent2" w:themeShade="BF"/>
          <w:sz w:val="28"/>
          <w:szCs w:val="28"/>
        </w:rPr>
      </w:pPr>
      <w:r>
        <w:rPr>
          <w:noProof/>
        </w:rPr>
        <w:drawing>
          <wp:anchor distT="0" distB="0" distL="114300" distR="114300" simplePos="0" relativeHeight="251663360" behindDoc="1" locked="0" layoutInCell="1" allowOverlap="1">
            <wp:simplePos x="0" y="0"/>
            <wp:positionH relativeFrom="column">
              <wp:posOffset>-2657475</wp:posOffset>
            </wp:positionH>
            <wp:positionV relativeFrom="paragraph">
              <wp:posOffset>720090</wp:posOffset>
            </wp:positionV>
            <wp:extent cx="2514600" cy="1978025"/>
            <wp:effectExtent l="0" t="0" r="0" b="0"/>
            <wp:wrapTight wrapText="bothSides">
              <wp:wrapPolygon edited="0">
                <wp:start x="0" y="0"/>
                <wp:lineTo x="0" y="21427"/>
                <wp:lineTo x="21436" y="21427"/>
                <wp:lineTo x="21436" y="0"/>
                <wp:lineTo x="0" y="0"/>
              </wp:wrapPolygon>
            </wp:wrapTight>
            <wp:docPr id="57" name="Рисунок 20" descr="https://i2.wp.com/tridevici.com/wp-content/uploads/2012/10/headgehog-leaf-10.jpg?resize=600%2C47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i2.wp.com/tridevici.com/wp-content/uploads/2012/10/headgehog-leaf-10.jpg?resize=600%2C473&amp;ssl=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97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48E" w:rsidRPr="0056448E">
        <w:rPr>
          <w:rFonts w:ascii="Times New Roman" w:hAnsi="Times New Roman"/>
          <w:i/>
          <w:color w:val="943634" w:themeColor="accent2" w:themeShade="BF"/>
          <w:sz w:val="28"/>
          <w:szCs w:val="28"/>
        </w:rPr>
        <w:t>Для создания ежика из листьев в качестве шаблона используйте различные трафареты или детские раскраски. Также можете воспользоваться нашими вариантами шаблонов ежиков.</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hyperlink r:id="rId16" w:history="1"/>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hyperlink r:id="rId17" w:history="1"/>
      <w:hyperlink r:id="rId18" w:history="1"/>
      <w:hyperlink r:id="rId19" w:tgtFrame="_blank" w:history="1"/>
      <w:r w:rsidRPr="0056448E">
        <w:rPr>
          <w:rFonts w:ascii="Times New Roman" w:hAnsi="Times New Roman"/>
          <w:i/>
          <w:color w:val="943634" w:themeColor="accent2" w:themeShade="BF"/>
          <w:sz w:val="28"/>
          <w:szCs w:val="28"/>
        </w:rPr>
        <w:t>Листья для ежика лучше использовать в сухом виде, используя клей ПВА.</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r w:rsidRPr="0056448E">
        <w:rPr>
          <w:rFonts w:ascii="Times New Roman" w:hAnsi="Times New Roman"/>
          <w:i/>
          <w:color w:val="943634" w:themeColor="accent2" w:themeShade="BF"/>
          <w:sz w:val="28"/>
          <w:szCs w:val="28"/>
        </w:rPr>
        <w:t>Клей наносите достаточно обильно, чтобы он смог пропитать сухой листик и надежно закрепить его на бумаге.</w:t>
      </w:r>
    </w:p>
    <w:p w:rsidR="0056448E" w:rsidRPr="0056448E" w:rsidRDefault="0056448E" w:rsidP="0056448E">
      <w:pPr>
        <w:shd w:val="clear" w:color="auto" w:fill="FFFFFF"/>
        <w:spacing w:after="0" w:line="240" w:lineRule="auto"/>
        <w:rPr>
          <w:rFonts w:ascii="Times New Roman" w:hAnsi="Times New Roman"/>
          <w:i/>
          <w:color w:val="943634" w:themeColor="accent2" w:themeShade="BF"/>
          <w:sz w:val="28"/>
          <w:szCs w:val="28"/>
        </w:rPr>
      </w:pPr>
    </w:p>
    <w:p w:rsidR="0056448E" w:rsidRPr="0056448E" w:rsidRDefault="002640C8" w:rsidP="0056448E">
      <w:pPr>
        <w:shd w:val="clear" w:color="auto" w:fill="FFFFFF"/>
        <w:spacing w:after="0" w:line="240" w:lineRule="auto"/>
        <w:rPr>
          <w:rFonts w:ascii="Times New Roman" w:hAnsi="Times New Roman"/>
          <w:i/>
          <w:color w:val="943634" w:themeColor="accent2" w:themeShade="BF"/>
          <w:sz w:val="28"/>
          <w:szCs w:val="28"/>
        </w:rPr>
      </w:pPr>
      <w:r>
        <w:rPr>
          <w:noProof/>
        </w:rPr>
        <w:drawing>
          <wp:anchor distT="0" distB="0" distL="114300" distR="114300" simplePos="0" relativeHeight="251669504" behindDoc="1" locked="0" layoutInCell="1" allowOverlap="1">
            <wp:simplePos x="0" y="0"/>
            <wp:positionH relativeFrom="column">
              <wp:posOffset>-2619375</wp:posOffset>
            </wp:positionH>
            <wp:positionV relativeFrom="paragraph">
              <wp:posOffset>339090</wp:posOffset>
            </wp:positionV>
            <wp:extent cx="2442845" cy="2172335"/>
            <wp:effectExtent l="0" t="0" r="0" b="0"/>
            <wp:wrapTight wrapText="bothSides">
              <wp:wrapPolygon edited="0">
                <wp:start x="0" y="0"/>
                <wp:lineTo x="0" y="21404"/>
                <wp:lineTo x="21392" y="21404"/>
                <wp:lineTo x="21392" y="0"/>
                <wp:lineTo x="0" y="0"/>
              </wp:wrapPolygon>
            </wp:wrapTight>
            <wp:docPr id="60" name="Рисунок 23" descr="https://i1.wp.com/tridevici.com/wp-content/uploads/2012/10/headgehog-leaf-4.jpg?resize=600%2C53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i1.wp.com/tridevici.com/wp-content/uploads/2012/10/headgehog-leaf-4.jpg?resize=600%2C534&amp;ssl=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42845" cy="21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56448E" w:rsidRPr="0056448E">
        <w:rPr>
          <w:rFonts w:ascii="Times New Roman" w:hAnsi="Times New Roman"/>
          <w:i/>
          <w:color w:val="943634" w:themeColor="accent2" w:themeShade="BF"/>
          <w:sz w:val="28"/>
          <w:szCs w:val="28"/>
        </w:rPr>
        <w:t>Создавать иголочки для ежика можно не только из осенних листьев, но и из семян клена. Их можно клеить даже только что собранными с дерева.</w:t>
      </w:r>
    </w:p>
    <w:p w:rsidR="0004178F" w:rsidRDefault="0056448E" w:rsidP="0004178F">
      <w:pPr>
        <w:shd w:val="clear" w:color="auto" w:fill="FFFFFF"/>
        <w:spacing w:line="240" w:lineRule="auto"/>
        <w:rPr>
          <w:rFonts w:ascii="Times New Roman" w:hAnsi="Times New Roman"/>
          <w:i/>
          <w:color w:val="943634" w:themeColor="accent2" w:themeShade="BF"/>
          <w:sz w:val="28"/>
          <w:szCs w:val="28"/>
        </w:rPr>
      </w:pPr>
      <w:r w:rsidRPr="0056448E">
        <w:rPr>
          <w:rFonts w:ascii="Times New Roman" w:hAnsi="Times New Roman"/>
          <w:i/>
          <w:color w:val="943634" w:themeColor="accent2" w:themeShade="BF"/>
          <w:sz w:val="28"/>
          <w:szCs w:val="28"/>
        </w:rPr>
        <w:t>Если из-за непогоды и непрекращающихся дождей вы не успели насобирать листья, то можно позаимствовать немного иголок у сосны. Их то можно собирать в любое время года :)</w:t>
      </w:r>
    </w:p>
    <w:p w:rsidR="00347297" w:rsidRPr="0004178F" w:rsidRDefault="00347297" w:rsidP="0004178F">
      <w:pPr>
        <w:shd w:val="clear" w:color="auto" w:fill="FFFFFF"/>
        <w:spacing w:line="240" w:lineRule="auto"/>
        <w:jc w:val="right"/>
        <w:rPr>
          <w:rFonts w:ascii="Times New Roman" w:hAnsi="Times New Roman"/>
          <w:i/>
          <w:color w:val="943634" w:themeColor="accent2" w:themeShade="BF"/>
          <w:sz w:val="28"/>
          <w:szCs w:val="28"/>
        </w:rPr>
      </w:pPr>
      <w:r w:rsidRPr="0004178F">
        <w:rPr>
          <w:rFonts w:ascii="Comic Sans MS" w:eastAsia="Lucida Sans Unicode" w:hAnsi="Comic Sans MS"/>
          <w:b/>
          <w:i/>
          <w:color w:val="943634" w:themeColor="accent2" w:themeShade="BF"/>
          <w:kern w:val="1"/>
          <w:sz w:val="28"/>
          <w:szCs w:val="28"/>
          <w:u w:val="single"/>
        </w:rPr>
        <w:t>Играем вместе</w:t>
      </w:r>
    </w:p>
    <w:p w:rsidR="006328C3" w:rsidRDefault="002640C8" w:rsidP="0004178F">
      <w:pPr>
        <w:widowControl w:val="0"/>
        <w:suppressLineNumbers/>
        <w:suppressAutoHyphens/>
        <w:spacing w:after="283" w:line="240" w:lineRule="auto"/>
        <w:jc w:val="right"/>
        <w:rPr>
          <w:rFonts w:ascii="Comic Sans MS" w:eastAsia="Lucida Sans Unicode" w:hAnsi="Comic Sans MS"/>
          <w:b/>
          <w:i/>
          <w:color w:val="7030A0"/>
          <w:kern w:val="1"/>
          <w:sz w:val="28"/>
          <w:szCs w:val="28"/>
          <w:u w:val="single"/>
        </w:rPr>
      </w:pPr>
      <w:bookmarkStart w:id="0" w:name="_GoBack"/>
      <w:r w:rsidRPr="00B55F86">
        <w:rPr>
          <w:noProof/>
        </w:rPr>
        <w:lastRenderedPageBreak/>
        <w:drawing>
          <wp:inline distT="0" distB="0" distL="0" distR="0">
            <wp:extent cx="5943600" cy="8458200"/>
            <wp:effectExtent l="0" t="0" r="0" b="0"/>
            <wp:docPr id="122" name="Рисунок 25" descr="Консультация для родителей &quot;Развитие памяти у дошкольнико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Консультация для родителей &quot;Развитие памяти у дошкольников&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8458200"/>
                    </a:xfrm>
                    <a:prstGeom prst="rect">
                      <a:avLst/>
                    </a:prstGeom>
                    <a:noFill/>
                    <a:ln>
                      <a:noFill/>
                    </a:ln>
                  </pic:spPr>
                </pic:pic>
              </a:graphicData>
            </a:graphic>
          </wp:inline>
        </w:drawing>
      </w:r>
      <w:bookmarkEnd w:id="0"/>
    </w:p>
    <w:p w:rsidR="006328C3" w:rsidRPr="00347297" w:rsidRDefault="002640C8" w:rsidP="006328C3">
      <w:pPr>
        <w:widowControl w:val="0"/>
        <w:suppressLineNumbers/>
        <w:suppressAutoHyphens/>
        <w:spacing w:after="283" w:line="240" w:lineRule="auto"/>
        <w:jc w:val="center"/>
        <w:rPr>
          <w:rFonts w:ascii="Comic Sans MS" w:eastAsia="Lucida Sans Unicode" w:hAnsi="Comic Sans MS"/>
          <w:b/>
          <w:i/>
          <w:color w:val="7030A0"/>
          <w:kern w:val="1"/>
          <w:sz w:val="28"/>
          <w:szCs w:val="28"/>
          <w:u w:val="single"/>
        </w:rPr>
      </w:pPr>
      <w:r w:rsidRPr="00B55F86">
        <w:rPr>
          <w:noProof/>
        </w:rPr>
        <w:lastRenderedPageBreak/>
        <w:drawing>
          <wp:inline distT="0" distB="0" distL="0" distR="0">
            <wp:extent cx="6029325" cy="8582025"/>
            <wp:effectExtent l="0" t="0" r="0" b="0"/>
            <wp:docPr id="119" name="Рисунок 24" descr="РАЗВИТИЕ РЕБЕНКА: Развитие Памяти у Ребенка Час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РАЗВИТИЕ РЕБЕНКА: Развитие Памяти у Ребенка Часть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9325" cy="8582025"/>
                    </a:xfrm>
                    <a:prstGeom prst="rect">
                      <a:avLst/>
                    </a:prstGeom>
                    <a:noFill/>
                    <a:ln>
                      <a:noFill/>
                    </a:ln>
                  </pic:spPr>
                </pic:pic>
              </a:graphicData>
            </a:graphic>
          </wp:inline>
        </w:drawing>
      </w:r>
    </w:p>
    <w:sectPr w:rsidR="006328C3" w:rsidRPr="00347297" w:rsidSect="00CA41DC">
      <w:footerReference w:type="default" r:id="rId23"/>
      <w:pgSz w:w="11906" w:h="16838"/>
      <w:pgMar w:top="1134" w:right="1274" w:bottom="568" w:left="1134"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76" w:rsidRDefault="004C4476" w:rsidP="00AB6144">
      <w:pPr>
        <w:spacing w:after="0" w:line="240" w:lineRule="auto"/>
      </w:pPr>
      <w:r>
        <w:separator/>
      </w:r>
    </w:p>
  </w:endnote>
  <w:endnote w:type="continuationSeparator" w:id="0">
    <w:p w:rsidR="004C4476" w:rsidRDefault="004C4476" w:rsidP="00AB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mic Sans MS">
    <w:panose1 w:val="030F0702030302020204"/>
    <w:charset w:val="CC"/>
    <w:family w:val="script"/>
    <w:pitch w:val="variable"/>
    <w:sig w:usb0="00000287" w:usb1="0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C4" w:rsidRDefault="004C4476">
    <w:pPr>
      <w:pStyle w:val="a5"/>
      <w:jc w:val="right"/>
    </w:pPr>
    <w:r>
      <w:fldChar w:fldCharType="begin"/>
    </w:r>
    <w:r>
      <w:instrText xml:space="preserve"> PAGE   \* MERGEFORMAT </w:instrText>
    </w:r>
    <w:r>
      <w:fldChar w:fldCharType="separate"/>
    </w:r>
    <w:r w:rsidR="002640C8">
      <w:rPr>
        <w:noProof/>
      </w:rPr>
      <w:t>8</w:t>
    </w:r>
    <w:r>
      <w:rPr>
        <w:noProof/>
      </w:rPr>
      <w:fldChar w:fldCharType="end"/>
    </w:r>
  </w:p>
  <w:p w:rsidR="007360C4" w:rsidRDefault="007360C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76" w:rsidRDefault="004C4476" w:rsidP="00AB6144">
      <w:pPr>
        <w:spacing w:after="0" w:line="240" w:lineRule="auto"/>
      </w:pPr>
      <w:r>
        <w:separator/>
      </w:r>
    </w:p>
  </w:footnote>
  <w:footnote w:type="continuationSeparator" w:id="0">
    <w:p w:rsidR="004C4476" w:rsidRDefault="004C4476" w:rsidP="00AB6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53B9"/>
    <w:multiLevelType w:val="hybridMultilevel"/>
    <w:tmpl w:val="58843994"/>
    <w:lvl w:ilvl="0" w:tplc="04190009">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15:restartNumberingAfterBreak="0">
    <w:nsid w:val="1015165C"/>
    <w:multiLevelType w:val="hybridMultilevel"/>
    <w:tmpl w:val="D1C655D6"/>
    <w:lvl w:ilvl="0" w:tplc="2E0603B6">
      <w:start w:val="1"/>
      <w:numFmt w:val="bullet"/>
      <w:lvlText w:val=""/>
      <w:lvlJc w:val="left"/>
      <w:pPr>
        <w:ind w:left="644" w:hanging="360"/>
      </w:pPr>
      <w:rPr>
        <w:rFonts w:ascii="Wingdings" w:hAnsi="Wingdings" w:hint="default"/>
        <w:color w:val="9900FF"/>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0DC7452"/>
    <w:multiLevelType w:val="multilevel"/>
    <w:tmpl w:val="EDC0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30C1E"/>
    <w:multiLevelType w:val="hybridMultilevel"/>
    <w:tmpl w:val="799A7D66"/>
    <w:lvl w:ilvl="0" w:tplc="2E0603B6">
      <w:start w:val="1"/>
      <w:numFmt w:val="bullet"/>
      <w:lvlText w:val=""/>
      <w:lvlJc w:val="left"/>
      <w:pPr>
        <w:ind w:left="1428" w:hanging="360"/>
      </w:pPr>
      <w:rPr>
        <w:rFonts w:ascii="Wingdings" w:hAnsi="Wingdings" w:hint="default"/>
        <w:color w:val="9900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4064050"/>
    <w:multiLevelType w:val="hybridMultilevel"/>
    <w:tmpl w:val="23A4ABBE"/>
    <w:lvl w:ilvl="0" w:tplc="2E0603B6">
      <w:start w:val="1"/>
      <w:numFmt w:val="bullet"/>
      <w:lvlText w:val=""/>
      <w:lvlJc w:val="left"/>
      <w:pPr>
        <w:ind w:left="720" w:hanging="360"/>
      </w:pPr>
      <w:rPr>
        <w:rFonts w:ascii="Wingdings" w:hAnsi="Wingdings" w:hint="default"/>
        <w:color w:val="99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710EC2"/>
    <w:multiLevelType w:val="hybridMultilevel"/>
    <w:tmpl w:val="F4A04EF6"/>
    <w:lvl w:ilvl="0" w:tplc="04190009">
      <w:start w:val="1"/>
      <w:numFmt w:val="bullet"/>
      <w:lvlText w:val=""/>
      <w:lvlJc w:val="left"/>
      <w:pPr>
        <w:tabs>
          <w:tab w:val="num" w:pos="786"/>
        </w:tabs>
        <w:ind w:left="786" w:hanging="360"/>
      </w:pPr>
      <w:rPr>
        <w:rFonts w:ascii="Wingdings" w:hAnsi="Wingdings" w:cs="Times New Roman"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Times New Roman" w:hint="default"/>
      </w:rPr>
    </w:lvl>
    <w:lvl w:ilvl="3" w:tplc="04190001">
      <w:start w:val="1"/>
      <w:numFmt w:val="bullet"/>
      <w:lvlText w:val=""/>
      <w:lvlJc w:val="left"/>
      <w:pPr>
        <w:tabs>
          <w:tab w:val="num" w:pos="3023"/>
        </w:tabs>
        <w:ind w:left="3023" w:hanging="360"/>
      </w:pPr>
      <w:rPr>
        <w:rFonts w:ascii="Symbol" w:hAnsi="Symbol" w:cs="Times New Roman"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Times New Roman" w:hint="default"/>
      </w:rPr>
    </w:lvl>
    <w:lvl w:ilvl="6" w:tplc="04190001">
      <w:start w:val="1"/>
      <w:numFmt w:val="bullet"/>
      <w:lvlText w:val=""/>
      <w:lvlJc w:val="left"/>
      <w:pPr>
        <w:tabs>
          <w:tab w:val="num" w:pos="5183"/>
        </w:tabs>
        <w:ind w:left="5183" w:hanging="360"/>
      </w:pPr>
      <w:rPr>
        <w:rFonts w:ascii="Symbol" w:hAnsi="Symbol" w:cs="Times New Roman"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Times New Roman" w:hint="default"/>
      </w:rPr>
    </w:lvl>
  </w:abstractNum>
  <w:abstractNum w:abstractNumId="6" w15:restartNumberingAfterBreak="0">
    <w:nsid w:val="476776B2"/>
    <w:multiLevelType w:val="hybridMultilevel"/>
    <w:tmpl w:val="DDFA55D0"/>
    <w:lvl w:ilvl="0" w:tplc="2E0603B6">
      <w:start w:val="1"/>
      <w:numFmt w:val="bullet"/>
      <w:lvlText w:val=""/>
      <w:lvlJc w:val="left"/>
      <w:pPr>
        <w:ind w:left="1428" w:hanging="360"/>
      </w:pPr>
      <w:rPr>
        <w:rFonts w:ascii="Wingdings" w:hAnsi="Wingdings" w:hint="default"/>
        <w:color w:val="9900FF"/>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3AB6ACB"/>
    <w:multiLevelType w:val="hybridMultilevel"/>
    <w:tmpl w:val="85EE78CA"/>
    <w:lvl w:ilvl="0" w:tplc="2E0603B6">
      <w:start w:val="1"/>
      <w:numFmt w:val="bullet"/>
      <w:lvlText w:val=""/>
      <w:lvlJc w:val="left"/>
      <w:pPr>
        <w:ind w:left="720" w:hanging="360"/>
      </w:pPr>
      <w:rPr>
        <w:rFonts w:ascii="Wingdings" w:hAnsi="Wingdings" w:hint="default"/>
        <w:color w:val="9900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73"/>
    <w:rsid w:val="0004178F"/>
    <w:rsid w:val="000471AE"/>
    <w:rsid w:val="00093BA3"/>
    <w:rsid w:val="0013281A"/>
    <w:rsid w:val="0015474D"/>
    <w:rsid w:val="001C2698"/>
    <w:rsid w:val="00232F42"/>
    <w:rsid w:val="002420E9"/>
    <w:rsid w:val="002640C8"/>
    <w:rsid w:val="00347297"/>
    <w:rsid w:val="00387024"/>
    <w:rsid w:val="003A0C9D"/>
    <w:rsid w:val="004C4476"/>
    <w:rsid w:val="004D1543"/>
    <w:rsid w:val="005350AF"/>
    <w:rsid w:val="0054702F"/>
    <w:rsid w:val="0056448E"/>
    <w:rsid w:val="005B2488"/>
    <w:rsid w:val="005E2E05"/>
    <w:rsid w:val="005E68AA"/>
    <w:rsid w:val="006328C3"/>
    <w:rsid w:val="006614BB"/>
    <w:rsid w:val="00664A3F"/>
    <w:rsid w:val="006653E5"/>
    <w:rsid w:val="00725830"/>
    <w:rsid w:val="007360C4"/>
    <w:rsid w:val="00765F3B"/>
    <w:rsid w:val="0079695A"/>
    <w:rsid w:val="007C02F4"/>
    <w:rsid w:val="007E7293"/>
    <w:rsid w:val="00820C2E"/>
    <w:rsid w:val="0085529E"/>
    <w:rsid w:val="008930AD"/>
    <w:rsid w:val="00927509"/>
    <w:rsid w:val="009F1A10"/>
    <w:rsid w:val="00A52E14"/>
    <w:rsid w:val="00A843B7"/>
    <w:rsid w:val="00A926CC"/>
    <w:rsid w:val="00AB6144"/>
    <w:rsid w:val="00BE1F73"/>
    <w:rsid w:val="00BE57B4"/>
    <w:rsid w:val="00BF77F2"/>
    <w:rsid w:val="00C602FD"/>
    <w:rsid w:val="00CA41DC"/>
    <w:rsid w:val="00D22E1C"/>
    <w:rsid w:val="00D4343D"/>
    <w:rsid w:val="00D467AD"/>
    <w:rsid w:val="00D87F4E"/>
    <w:rsid w:val="00D91335"/>
    <w:rsid w:val="00E32FE8"/>
    <w:rsid w:val="00E3320D"/>
    <w:rsid w:val="00EF292F"/>
    <w:rsid w:val="00F24AB3"/>
    <w:rsid w:val="00F32B52"/>
    <w:rsid w:val="00FF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293B"/>
  <w15:docId w15:val="{C70BC9B1-F132-446C-B4C0-E6C4C33F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43"/>
    <w:pPr>
      <w:spacing w:after="200" w:line="276" w:lineRule="auto"/>
    </w:pPr>
    <w:rPr>
      <w:sz w:val="22"/>
      <w:szCs w:val="22"/>
    </w:rPr>
  </w:style>
  <w:style w:type="paragraph" w:styleId="1">
    <w:name w:val="heading 1"/>
    <w:basedOn w:val="a"/>
    <w:next w:val="a"/>
    <w:link w:val="10"/>
    <w:uiPriority w:val="9"/>
    <w:qFormat/>
    <w:rsid w:val="006328C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24AB3"/>
    <w:pPr>
      <w:keepNext/>
      <w:spacing w:before="240" w:after="60"/>
      <w:outlineLvl w:val="1"/>
    </w:pPr>
    <w:rPr>
      <w:rFonts w:ascii="Cambria" w:hAnsi="Cambria"/>
      <w:b/>
      <w:bCs/>
      <w:i/>
      <w:iCs/>
      <w:sz w:val="28"/>
      <w:szCs w:val="28"/>
    </w:rPr>
  </w:style>
  <w:style w:type="paragraph" w:styleId="3">
    <w:name w:val="heading 3"/>
    <w:basedOn w:val="a"/>
    <w:next w:val="a"/>
    <w:link w:val="30"/>
    <w:qFormat/>
    <w:rsid w:val="00927509"/>
    <w:pPr>
      <w:keepNext/>
      <w:spacing w:after="0" w:line="240" w:lineRule="auto"/>
      <w:jc w:val="right"/>
      <w:outlineLvl w:val="2"/>
    </w:pPr>
    <w:rPr>
      <w:rFonts w:ascii="Comic Sans MS" w:hAnsi="Comic Sans MS"/>
      <w:bCs/>
      <w:i/>
      <w:iCs/>
      <w:sz w:val="28"/>
      <w:szCs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6144"/>
    <w:pPr>
      <w:tabs>
        <w:tab w:val="center" w:pos="4677"/>
        <w:tab w:val="right" w:pos="9355"/>
      </w:tabs>
    </w:pPr>
  </w:style>
  <w:style w:type="character" w:customStyle="1" w:styleId="a4">
    <w:name w:val="Верхний колонтитул Знак"/>
    <w:link w:val="a3"/>
    <w:uiPriority w:val="99"/>
    <w:semiHidden/>
    <w:rsid w:val="00AB6144"/>
    <w:rPr>
      <w:sz w:val="22"/>
      <w:szCs w:val="22"/>
    </w:rPr>
  </w:style>
  <w:style w:type="paragraph" w:styleId="a5">
    <w:name w:val="footer"/>
    <w:basedOn w:val="a"/>
    <w:link w:val="a6"/>
    <w:uiPriority w:val="99"/>
    <w:unhideWhenUsed/>
    <w:rsid w:val="00AB6144"/>
    <w:pPr>
      <w:tabs>
        <w:tab w:val="center" w:pos="4677"/>
        <w:tab w:val="right" w:pos="9355"/>
      </w:tabs>
    </w:pPr>
  </w:style>
  <w:style w:type="character" w:customStyle="1" w:styleId="a6">
    <w:name w:val="Нижний колонтитул Знак"/>
    <w:link w:val="a5"/>
    <w:uiPriority w:val="99"/>
    <w:rsid w:val="00AB6144"/>
    <w:rPr>
      <w:sz w:val="22"/>
      <w:szCs w:val="22"/>
    </w:rPr>
  </w:style>
  <w:style w:type="character" w:customStyle="1" w:styleId="apple-converted-space">
    <w:name w:val="apple-converted-space"/>
    <w:rsid w:val="00D91335"/>
  </w:style>
  <w:style w:type="paragraph" w:customStyle="1" w:styleId="c1">
    <w:name w:val="c1"/>
    <w:basedOn w:val="a"/>
    <w:rsid w:val="00D91335"/>
    <w:pPr>
      <w:spacing w:before="100" w:beforeAutospacing="1" w:after="100" w:afterAutospacing="1" w:line="240" w:lineRule="auto"/>
    </w:pPr>
    <w:rPr>
      <w:rFonts w:ascii="Times New Roman" w:hAnsi="Times New Roman"/>
      <w:sz w:val="24"/>
      <w:szCs w:val="24"/>
    </w:rPr>
  </w:style>
  <w:style w:type="character" w:customStyle="1" w:styleId="c0">
    <w:name w:val="c0"/>
    <w:rsid w:val="00D91335"/>
  </w:style>
  <w:style w:type="character" w:customStyle="1" w:styleId="c2">
    <w:name w:val="c2"/>
    <w:rsid w:val="00D91335"/>
  </w:style>
  <w:style w:type="paragraph" w:styleId="a7">
    <w:name w:val="Normal (Web)"/>
    <w:basedOn w:val="a"/>
    <w:uiPriority w:val="99"/>
    <w:semiHidden/>
    <w:unhideWhenUsed/>
    <w:rsid w:val="00BF77F2"/>
    <w:rPr>
      <w:rFonts w:ascii="Times New Roman" w:hAnsi="Times New Roman"/>
      <w:sz w:val="24"/>
      <w:szCs w:val="24"/>
    </w:rPr>
  </w:style>
  <w:style w:type="paragraph" w:styleId="21">
    <w:name w:val="Body Text Indent 2"/>
    <w:basedOn w:val="a"/>
    <w:link w:val="22"/>
    <w:uiPriority w:val="99"/>
    <w:semiHidden/>
    <w:unhideWhenUsed/>
    <w:rsid w:val="00BF77F2"/>
    <w:pPr>
      <w:spacing w:after="120" w:line="480" w:lineRule="auto"/>
      <w:ind w:left="283"/>
    </w:pPr>
  </w:style>
  <w:style w:type="character" w:customStyle="1" w:styleId="22">
    <w:name w:val="Основной текст с отступом 2 Знак"/>
    <w:link w:val="21"/>
    <w:uiPriority w:val="99"/>
    <w:semiHidden/>
    <w:rsid w:val="00BF77F2"/>
    <w:rPr>
      <w:sz w:val="22"/>
      <w:szCs w:val="22"/>
    </w:rPr>
  </w:style>
  <w:style w:type="paragraph" w:styleId="a8">
    <w:name w:val="Body Text Indent"/>
    <w:basedOn w:val="a"/>
    <w:link w:val="a9"/>
    <w:uiPriority w:val="99"/>
    <w:semiHidden/>
    <w:unhideWhenUsed/>
    <w:rsid w:val="007C02F4"/>
    <w:pPr>
      <w:spacing w:after="120"/>
      <w:ind w:left="283"/>
    </w:pPr>
  </w:style>
  <w:style w:type="character" w:customStyle="1" w:styleId="a9">
    <w:name w:val="Основной текст с отступом Знак"/>
    <w:link w:val="a8"/>
    <w:uiPriority w:val="99"/>
    <w:semiHidden/>
    <w:rsid w:val="007C02F4"/>
    <w:rPr>
      <w:sz w:val="22"/>
      <w:szCs w:val="22"/>
    </w:rPr>
  </w:style>
  <w:style w:type="paragraph" w:customStyle="1" w:styleId="aa">
    <w:name w:val="Содержимое таблицы"/>
    <w:basedOn w:val="a"/>
    <w:rsid w:val="00927509"/>
    <w:pPr>
      <w:widowControl w:val="0"/>
      <w:suppressLineNumbers/>
      <w:suppressAutoHyphens/>
      <w:spacing w:after="0" w:line="240" w:lineRule="auto"/>
    </w:pPr>
    <w:rPr>
      <w:rFonts w:ascii="Times New Roman" w:eastAsia="Lucida Sans Unicode" w:hAnsi="Times New Roman" w:cs="Tahoma"/>
      <w:kern w:val="1"/>
      <w:sz w:val="24"/>
      <w:szCs w:val="24"/>
    </w:rPr>
  </w:style>
  <w:style w:type="character" w:customStyle="1" w:styleId="30">
    <w:name w:val="Заголовок 3 Знак"/>
    <w:link w:val="3"/>
    <w:rsid w:val="00927509"/>
    <w:rPr>
      <w:rFonts w:ascii="Comic Sans MS" w:hAnsi="Comic Sans MS"/>
      <w:bCs/>
      <w:i/>
      <w:iCs/>
      <w:sz w:val="28"/>
      <w:szCs w:val="24"/>
      <w:u w:val="single"/>
    </w:rPr>
  </w:style>
  <w:style w:type="character" w:customStyle="1" w:styleId="20">
    <w:name w:val="Заголовок 2 Знак"/>
    <w:link w:val="2"/>
    <w:uiPriority w:val="9"/>
    <w:semiHidden/>
    <w:rsid w:val="00F24AB3"/>
    <w:rPr>
      <w:rFonts w:ascii="Cambria" w:eastAsia="Times New Roman" w:hAnsi="Cambria" w:cs="Times New Roman"/>
      <w:b/>
      <w:bCs/>
      <w:i/>
      <w:iCs/>
      <w:sz w:val="28"/>
      <w:szCs w:val="28"/>
    </w:rPr>
  </w:style>
  <w:style w:type="character" w:customStyle="1" w:styleId="10">
    <w:name w:val="Заголовок 1 Знак"/>
    <w:basedOn w:val="a0"/>
    <w:link w:val="1"/>
    <w:uiPriority w:val="9"/>
    <w:rsid w:val="006328C3"/>
    <w:rPr>
      <w:rFonts w:ascii="Cambria" w:eastAsia="Times New Roman" w:hAnsi="Cambria" w:cs="Times New Roman"/>
      <w:b/>
      <w:bCs/>
      <w:kern w:val="32"/>
      <w:sz w:val="32"/>
      <w:szCs w:val="32"/>
    </w:rPr>
  </w:style>
  <w:style w:type="character" w:styleId="ab">
    <w:name w:val="Hyperlink"/>
    <w:basedOn w:val="a0"/>
    <w:uiPriority w:val="99"/>
    <w:semiHidden/>
    <w:unhideWhenUsed/>
    <w:rsid w:val="00632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7757">
      <w:bodyDiv w:val="1"/>
      <w:marLeft w:val="0"/>
      <w:marRight w:val="0"/>
      <w:marTop w:val="0"/>
      <w:marBottom w:val="0"/>
      <w:divBdr>
        <w:top w:val="none" w:sz="0" w:space="0" w:color="auto"/>
        <w:left w:val="none" w:sz="0" w:space="0" w:color="auto"/>
        <w:bottom w:val="none" w:sz="0" w:space="0" w:color="auto"/>
        <w:right w:val="none" w:sz="0" w:space="0" w:color="auto"/>
      </w:divBdr>
      <w:divsChild>
        <w:div w:id="2064602028">
          <w:marLeft w:val="-45"/>
          <w:marRight w:val="-45"/>
          <w:marTop w:val="0"/>
          <w:marBottom w:val="0"/>
          <w:divBdr>
            <w:top w:val="none" w:sz="0" w:space="0" w:color="auto"/>
            <w:left w:val="none" w:sz="0" w:space="0" w:color="auto"/>
            <w:bottom w:val="none" w:sz="0" w:space="0" w:color="auto"/>
            <w:right w:val="none" w:sz="0" w:space="0" w:color="auto"/>
          </w:divBdr>
          <w:divsChild>
            <w:div w:id="1420371131">
              <w:marLeft w:val="45"/>
              <w:marRight w:val="45"/>
              <w:marTop w:val="45"/>
              <w:marBottom w:val="45"/>
              <w:divBdr>
                <w:top w:val="none" w:sz="0" w:space="0" w:color="auto"/>
                <w:left w:val="none" w:sz="0" w:space="0" w:color="auto"/>
                <w:bottom w:val="none" w:sz="0" w:space="0" w:color="auto"/>
                <w:right w:val="none" w:sz="0" w:space="0" w:color="auto"/>
              </w:divBdr>
            </w:div>
            <w:div w:id="725836687">
              <w:marLeft w:val="45"/>
              <w:marRight w:val="45"/>
              <w:marTop w:val="45"/>
              <w:marBottom w:val="45"/>
              <w:divBdr>
                <w:top w:val="none" w:sz="0" w:space="0" w:color="auto"/>
                <w:left w:val="none" w:sz="0" w:space="0" w:color="auto"/>
                <w:bottom w:val="none" w:sz="0" w:space="0" w:color="auto"/>
                <w:right w:val="none" w:sz="0" w:space="0" w:color="auto"/>
              </w:divBdr>
            </w:div>
            <w:div w:id="217475588">
              <w:marLeft w:val="45"/>
              <w:marRight w:val="45"/>
              <w:marTop w:val="45"/>
              <w:marBottom w:val="45"/>
              <w:divBdr>
                <w:top w:val="none" w:sz="0" w:space="0" w:color="auto"/>
                <w:left w:val="none" w:sz="0" w:space="0" w:color="auto"/>
                <w:bottom w:val="none" w:sz="0" w:space="0" w:color="auto"/>
                <w:right w:val="none" w:sz="0" w:space="0" w:color="auto"/>
              </w:divBdr>
            </w:div>
            <w:div w:id="1341471814">
              <w:marLeft w:val="45"/>
              <w:marRight w:val="45"/>
              <w:marTop w:val="45"/>
              <w:marBottom w:val="45"/>
              <w:divBdr>
                <w:top w:val="none" w:sz="0" w:space="0" w:color="auto"/>
                <w:left w:val="none" w:sz="0" w:space="0" w:color="auto"/>
                <w:bottom w:val="none" w:sz="0" w:space="0" w:color="auto"/>
                <w:right w:val="none" w:sz="0" w:space="0" w:color="auto"/>
              </w:divBdr>
            </w:div>
            <w:div w:id="1793863837">
              <w:marLeft w:val="45"/>
              <w:marRight w:val="45"/>
              <w:marTop w:val="45"/>
              <w:marBottom w:val="45"/>
              <w:divBdr>
                <w:top w:val="none" w:sz="0" w:space="0" w:color="auto"/>
                <w:left w:val="none" w:sz="0" w:space="0" w:color="auto"/>
                <w:bottom w:val="none" w:sz="0" w:space="0" w:color="auto"/>
                <w:right w:val="none" w:sz="0" w:space="0" w:color="auto"/>
              </w:divBdr>
            </w:div>
          </w:divsChild>
        </w:div>
        <w:div w:id="2974788">
          <w:marLeft w:val="0"/>
          <w:marRight w:val="0"/>
          <w:marTop w:val="0"/>
          <w:marBottom w:val="300"/>
          <w:divBdr>
            <w:top w:val="none" w:sz="0" w:space="0" w:color="auto"/>
            <w:left w:val="none" w:sz="0" w:space="0" w:color="auto"/>
            <w:bottom w:val="none" w:sz="0" w:space="0" w:color="auto"/>
            <w:right w:val="none" w:sz="0" w:space="0" w:color="auto"/>
          </w:divBdr>
          <w:divsChild>
            <w:div w:id="2067533394">
              <w:marLeft w:val="0"/>
              <w:marRight w:val="0"/>
              <w:marTop w:val="0"/>
              <w:marBottom w:val="0"/>
              <w:divBdr>
                <w:top w:val="none" w:sz="0" w:space="0" w:color="auto"/>
                <w:left w:val="none" w:sz="0" w:space="0" w:color="auto"/>
                <w:bottom w:val="none" w:sz="0" w:space="0" w:color="auto"/>
                <w:right w:val="none" w:sz="0" w:space="0" w:color="auto"/>
              </w:divBdr>
              <w:divsChild>
                <w:div w:id="517043175">
                  <w:marLeft w:val="0"/>
                  <w:marRight w:val="0"/>
                  <w:marTop w:val="0"/>
                  <w:marBottom w:val="0"/>
                  <w:divBdr>
                    <w:top w:val="none" w:sz="0" w:space="0" w:color="auto"/>
                    <w:left w:val="none" w:sz="0" w:space="0" w:color="auto"/>
                    <w:bottom w:val="none" w:sz="0" w:space="0" w:color="auto"/>
                    <w:right w:val="none" w:sz="0" w:space="0" w:color="auto"/>
                  </w:divBdr>
                  <w:divsChild>
                    <w:div w:id="154885671">
                      <w:marLeft w:val="0"/>
                      <w:marRight w:val="0"/>
                      <w:marTop w:val="0"/>
                      <w:marBottom w:val="0"/>
                      <w:divBdr>
                        <w:top w:val="none" w:sz="0" w:space="0" w:color="auto"/>
                        <w:left w:val="none" w:sz="0" w:space="0" w:color="auto"/>
                        <w:bottom w:val="none" w:sz="0" w:space="0" w:color="auto"/>
                        <w:right w:val="none" w:sz="0" w:space="0" w:color="auto"/>
                      </w:divBdr>
                    </w:div>
                  </w:divsChild>
                </w:div>
                <w:div w:id="1481581780">
                  <w:marLeft w:val="0"/>
                  <w:marRight w:val="0"/>
                  <w:marTop w:val="0"/>
                  <w:marBottom w:val="0"/>
                  <w:divBdr>
                    <w:top w:val="none" w:sz="0" w:space="0" w:color="auto"/>
                    <w:left w:val="none" w:sz="0" w:space="0" w:color="auto"/>
                    <w:bottom w:val="none" w:sz="0" w:space="0" w:color="auto"/>
                    <w:right w:val="none" w:sz="0" w:space="0" w:color="auto"/>
                  </w:divBdr>
                  <w:divsChild>
                    <w:div w:id="18967258">
                      <w:marLeft w:val="0"/>
                      <w:marRight w:val="0"/>
                      <w:marTop w:val="0"/>
                      <w:marBottom w:val="0"/>
                      <w:divBdr>
                        <w:top w:val="none" w:sz="0" w:space="0" w:color="auto"/>
                        <w:left w:val="none" w:sz="0" w:space="0" w:color="auto"/>
                        <w:bottom w:val="none" w:sz="0" w:space="0" w:color="auto"/>
                        <w:right w:val="none" w:sz="0" w:space="0" w:color="auto"/>
                      </w:divBdr>
                    </w:div>
                    <w:div w:id="118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386">
              <w:marLeft w:val="0"/>
              <w:marRight w:val="0"/>
              <w:marTop w:val="0"/>
              <w:marBottom w:val="0"/>
              <w:divBdr>
                <w:top w:val="none" w:sz="0" w:space="0" w:color="auto"/>
                <w:left w:val="none" w:sz="0" w:space="0" w:color="auto"/>
                <w:bottom w:val="none" w:sz="0" w:space="0" w:color="auto"/>
                <w:right w:val="none" w:sz="0" w:space="0" w:color="auto"/>
              </w:divBdr>
              <w:divsChild>
                <w:div w:id="80881608">
                  <w:marLeft w:val="0"/>
                  <w:marRight w:val="0"/>
                  <w:marTop w:val="0"/>
                  <w:marBottom w:val="0"/>
                  <w:divBdr>
                    <w:top w:val="none" w:sz="0" w:space="0" w:color="auto"/>
                    <w:left w:val="none" w:sz="0" w:space="0" w:color="auto"/>
                    <w:bottom w:val="none" w:sz="0" w:space="0" w:color="auto"/>
                    <w:right w:val="none" w:sz="0" w:space="0" w:color="auto"/>
                  </w:divBdr>
                  <w:divsChild>
                    <w:div w:id="1652754328">
                      <w:marLeft w:val="0"/>
                      <w:marRight w:val="0"/>
                      <w:marTop w:val="0"/>
                      <w:marBottom w:val="0"/>
                      <w:divBdr>
                        <w:top w:val="none" w:sz="0" w:space="0" w:color="auto"/>
                        <w:left w:val="none" w:sz="0" w:space="0" w:color="auto"/>
                        <w:bottom w:val="none" w:sz="0" w:space="0" w:color="auto"/>
                        <w:right w:val="none" w:sz="0" w:space="0" w:color="auto"/>
                      </w:divBdr>
                    </w:div>
                    <w:div w:id="1613901574">
                      <w:marLeft w:val="0"/>
                      <w:marRight w:val="0"/>
                      <w:marTop w:val="0"/>
                      <w:marBottom w:val="0"/>
                      <w:divBdr>
                        <w:top w:val="none" w:sz="0" w:space="0" w:color="auto"/>
                        <w:left w:val="none" w:sz="0" w:space="0" w:color="auto"/>
                        <w:bottom w:val="none" w:sz="0" w:space="0" w:color="auto"/>
                        <w:right w:val="none" w:sz="0" w:space="0" w:color="auto"/>
                      </w:divBdr>
                    </w:div>
                  </w:divsChild>
                </w:div>
                <w:div w:id="240915689">
                  <w:marLeft w:val="0"/>
                  <w:marRight w:val="0"/>
                  <w:marTop w:val="0"/>
                  <w:marBottom w:val="0"/>
                  <w:divBdr>
                    <w:top w:val="none" w:sz="0" w:space="0" w:color="auto"/>
                    <w:left w:val="none" w:sz="0" w:space="0" w:color="auto"/>
                    <w:bottom w:val="none" w:sz="0" w:space="0" w:color="auto"/>
                    <w:right w:val="none" w:sz="0" w:space="0" w:color="auto"/>
                  </w:divBdr>
                  <w:divsChild>
                    <w:div w:id="7011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539">
              <w:marLeft w:val="0"/>
              <w:marRight w:val="0"/>
              <w:marTop w:val="0"/>
              <w:marBottom w:val="0"/>
              <w:divBdr>
                <w:top w:val="none" w:sz="0" w:space="0" w:color="auto"/>
                <w:left w:val="none" w:sz="0" w:space="0" w:color="auto"/>
                <w:bottom w:val="none" w:sz="0" w:space="0" w:color="auto"/>
                <w:right w:val="none" w:sz="0" w:space="0" w:color="auto"/>
              </w:divBdr>
              <w:divsChild>
                <w:div w:id="146896458">
                  <w:marLeft w:val="0"/>
                  <w:marRight w:val="0"/>
                  <w:marTop w:val="0"/>
                  <w:marBottom w:val="0"/>
                  <w:divBdr>
                    <w:top w:val="none" w:sz="0" w:space="0" w:color="auto"/>
                    <w:left w:val="none" w:sz="0" w:space="0" w:color="auto"/>
                    <w:bottom w:val="none" w:sz="0" w:space="0" w:color="auto"/>
                    <w:right w:val="none" w:sz="0" w:space="0" w:color="auto"/>
                  </w:divBdr>
                  <w:divsChild>
                    <w:div w:id="1603538271">
                      <w:marLeft w:val="0"/>
                      <w:marRight w:val="0"/>
                      <w:marTop w:val="0"/>
                      <w:marBottom w:val="0"/>
                      <w:divBdr>
                        <w:top w:val="none" w:sz="0" w:space="0" w:color="auto"/>
                        <w:left w:val="none" w:sz="0" w:space="0" w:color="auto"/>
                        <w:bottom w:val="none" w:sz="0" w:space="0" w:color="auto"/>
                        <w:right w:val="none" w:sz="0" w:space="0" w:color="auto"/>
                      </w:divBdr>
                    </w:div>
                  </w:divsChild>
                </w:div>
                <w:div w:id="1879776828">
                  <w:marLeft w:val="0"/>
                  <w:marRight w:val="0"/>
                  <w:marTop w:val="0"/>
                  <w:marBottom w:val="0"/>
                  <w:divBdr>
                    <w:top w:val="none" w:sz="0" w:space="0" w:color="auto"/>
                    <w:left w:val="none" w:sz="0" w:space="0" w:color="auto"/>
                    <w:bottom w:val="none" w:sz="0" w:space="0" w:color="auto"/>
                    <w:right w:val="none" w:sz="0" w:space="0" w:color="auto"/>
                  </w:divBdr>
                  <w:divsChild>
                    <w:div w:id="625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1247">
              <w:marLeft w:val="0"/>
              <w:marRight w:val="0"/>
              <w:marTop w:val="0"/>
              <w:marBottom w:val="0"/>
              <w:divBdr>
                <w:top w:val="none" w:sz="0" w:space="0" w:color="auto"/>
                <w:left w:val="none" w:sz="0" w:space="0" w:color="auto"/>
                <w:bottom w:val="none" w:sz="0" w:space="0" w:color="auto"/>
                <w:right w:val="none" w:sz="0" w:space="0" w:color="auto"/>
              </w:divBdr>
              <w:divsChild>
                <w:div w:id="712733596">
                  <w:marLeft w:val="0"/>
                  <w:marRight w:val="0"/>
                  <w:marTop w:val="0"/>
                  <w:marBottom w:val="0"/>
                  <w:divBdr>
                    <w:top w:val="none" w:sz="0" w:space="0" w:color="auto"/>
                    <w:left w:val="none" w:sz="0" w:space="0" w:color="auto"/>
                    <w:bottom w:val="none" w:sz="0" w:space="0" w:color="auto"/>
                    <w:right w:val="none" w:sz="0" w:space="0" w:color="auto"/>
                  </w:divBdr>
                  <w:divsChild>
                    <w:div w:id="2858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1532">
          <w:marLeft w:val="0"/>
          <w:marRight w:val="0"/>
          <w:marTop w:val="0"/>
          <w:marBottom w:val="240"/>
          <w:divBdr>
            <w:top w:val="none" w:sz="0" w:space="0" w:color="auto"/>
            <w:left w:val="none" w:sz="0" w:space="0" w:color="auto"/>
            <w:bottom w:val="none" w:sz="0" w:space="0" w:color="auto"/>
            <w:right w:val="none" w:sz="0" w:space="0" w:color="auto"/>
          </w:divBdr>
          <w:divsChild>
            <w:div w:id="2134665349">
              <w:marLeft w:val="0"/>
              <w:marRight w:val="0"/>
              <w:marTop w:val="0"/>
              <w:marBottom w:val="0"/>
              <w:divBdr>
                <w:top w:val="none" w:sz="0" w:space="0" w:color="auto"/>
                <w:left w:val="none" w:sz="0" w:space="0" w:color="auto"/>
                <w:bottom w:val="none" w:sz="0" w:space="0" w:color="auto"/>
                <w:right w:val="none" w:sz="0" w:space="0" w:color="auto"/>
              </w:divBdr>
            </w:div>
          </w:divsChild>
        </w:div>
        <w:div w:id="1926038266">
          <w:marLeft w:val="0"/>
          <w:marRight w:val="0"/>
          <w:marTop w:val="0"/>
          <w:marBottom w:val="240"/>
          <w:divBdr>
            <w:top w:val="none" w:sz="0" w:space="0" w:color="auto"/>
            <w:left w:val="none" w:sz="0" w:space="0" w:color="auto"/>
            <w:bottom w:val="none" w:sz="0" w:space="0" w:color="auto"/>
            <w:right w:val="none" w:sz="0" w:space="0" w:color="auto"/>
          </w:divBdr>
          <w:divsChild>
            <w:div w:id="13005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0846">
      <w:bodyDiv w:val="1"/>
      <w:marLeft w:val="0"/>
      <w:marRight w:val="0"/>
      <w:marTop w:val="0"/>
      <w:marBottom w:val="0"/>
      <w:divBdr>
        <w:top w:val="none" w:sz="0" w:space="0" w:color="auto"/>
        <w:left w:val="none" w:sz="0" w:space="0" w:color="auto"/>
        <w:bottom w:val="none" w:sz="0" w:space="0" w:color="auto"/>
        <w:right w:val="none" w:sz="0" w:space="0" w:color="auto"/>
      </w:divBdr>
    </w:div>
    <w:div w:id="1358920662">
      <w:bodyDiv w:val="1"/>
      <w:marLeft w:val="0"/>
      <w:marRight w:val="0"/>
      <w:marTop w:val="0"/>
      <w:marBottom w:val="0"/>
      <w:divBdr>
        <w:top w:val="none" w:sz="0" w:space="0" w:color="auto"/>
        <w:left w:val="none" w:sz="0" w:space="0" w:color="auto"/>
        <w:bottom w:val="none" w:sz="0" w:space="0" w:color="auto"/>
        <w:right w:val="none" w:sz="0" w:space="0" w:color="auto"/>
      </w:divBdr>
      <w:divsChild>
        <w:div w:id="1293708804">
          <w:marLeft w:val="670"/>
          <w:marRight w:val="0"/>
          <w:marTop w:val="0"/>
          <w:marBottom w:val="0"/>
          <w:divBdr>
            <w:top w:val="none" w:sz="0" w:space="0" w:color="auto"/>
            <w:left w:val="none" w:sz="0" w:space="0" w:color="auto"/>
            <w:bottom w:val="none" w:sz="0" w:space="0" w:color="auto"/>
            <w:right w:val="none" w:sz="0" w:space="0" w:color="auto"/>
          </w:divBdr>
        </w:div>
        <w:div w:id="1045525683">
          <w:marLeft w:val="0"/>
          <w:marRight w:val="0"/>
          <w:marTop w:val="0"/>
          <w:marBottom w:val="0"/>
          <w:divBdr>
            <w:top w:val="none" w:sz="0" w:space="0" w:color="auto"/>
            <w:left w:val="none" w:sz="0" w:space="0" w:color="auto"/>
            <w:bottom w:val="none" w:sz="0" w:space="0" w:color="auto"/>
            <w:right w:val="none" w:sz="0" w:space="0" w:color="auto"/>
          </w:divBdr>
        </w:div>
        <w:div w:id="348340561">
          <w:marLeft w:val="0"/>
          <w:marRight w:val="0"/>
          <w:marTop w:val="0"/>
          <w:marBottom w:val="0"/>
          <w:divBdr>
            <w:top w:val="none" w:sz="0" w:space="0" w:color="auto"/>
            <w:left w:val="none" w:sz="0" w:space="0" w:color="auto"/>
            <w:bottom w:val="none" w:sz="0" w:space="0" w:color="auto"/>
            <w:right w:val="none" w:sz="0" w:space="0" w:color="auto"/>
          </w:divBdr>
        </w:div>
        <w:div w:id="1287472874">
          <w:marLeft w:val="0"/>
          <w:marRight w:val="0"/>
          <w:marTop w:val="0"/>
          <w:marBottom w:val="0"/>
          <w:divBdr>
            <w:top w:val="none" w:sz="0" w:space="0" w:color="auto"/>
            <w:left w:val="none" w:sz="0" w:space="0" w:color="auto"/>
            <w:bottom w:val="none" w:sz="0" w:space="0" w:color="auto"/>
            <w:right w:val="none" w:sz="0" w:space="0" w:color="auto"/>
          </w:divBdr>
        </w:div>
        <w:div w:id="543101391">
          <w:marLeft w:val="0"/>
          <w:marRight w:val="0"/>
          <w:marTop w:val="0"/>
          <w:marBottom w:val="0"/>
          <w:divBdr>
            <w:top w:val="none" w:sz="0" w:space="0" w:color="auto"/>
            <w:left w:val="none" w:sz="0" w:space="0" w:color="auto"/>
            <w:bottom w:val="none" w:sz="0" w:space="0" w:color="auto"/>
            <w:right w:val="none" w:sz="0" w:space="0" w:color="auto"/>
          </w:divBdr>
        </w:div>
        <w:div w:id="1359433057">
          <w:marLeft w:val="0"/>
          <w:marRight w:val="0"/>
          <w:marTop w:val="0"/>
          <w:marBottom w:val="0"/>
          <w:divBdr>
            <w:top w:val="none" w:sz="0" w:space="0" w:color="auto"/>
            <w:left w:val="none" w:sz="0" w:space="0" w:color="auto"/>
            <w:bottom w:val="none" w:sz="0" w:space="0" w:color="auto"/>
            <w:right w:val="none" w:sz="0" w:space="0" w:color="auto"/>
          </w:divBdr>
        </w:div>
        <w:div w:id="263340452">
          <w:marLeft w:val="670"/>
          <w:marRight w:val="0"/>
          <w:marTop w:val="0"/>
          <w:marBottom w:val="0"/>
          <w:divBdr>
            <w:top w:val="none" w:sz="0" w:space="0" w:color="auto"/>
            <w:left w:val="none" w:sz="0" w:space="0" w:color="auto"/>
            <w:bottom w:val="none" w:sz="0" w:space="0" w:color="auto"/>
            <w:right w:val="none" w:sz="0" w:space="0" w:color="auto"/>
          </w:divBdr>
        </w:div>
      </w:divsChild>
    </w:div>
    <w:div w:id="1626693940">
      <w:bodyDiv w:val="1"/>
      <w:marLeft w:val="0"/>
      <w:marRight w:val="0"/>
      <w:marTop w:val="0"/>
      <w:marBottom w:val="0"/>
      <w:divBdr>
        <w:top w:val="none" w:sz="0" w:space="0" w:color="auto"/>
        <w:left w:val="none" w:sz="0" w:space="0" w:color="auto"/>
        <w:bottom w:val="none" w:sz="0" w:space="0" w:color="auto"/>
        <w:right w:val="none" w:sz="0" w:space="0" w:color="auto"/>
      </w:divBdr>
      <w:divsChild>
        <w:div w:id="464781451">
          <w:marLeft w:val="0"/>
          <w:marRight w:val="0"/>
          <w:marTop w:val="0"/>
          <w:marBottom w:val="335"/>
          <w:divBdr>
            <w:top w:val="none" w:sz="0" w:space="0" w:color="auto"/>
            <w:left w:val="none" w:sz="0" w:space="0" w:color="auto"/>
            <w:bottom w:val="none" w:sz="0" w:space="0" w:color="auto"/>
            <w:right w:val="none" w:sz="0" w:space="0" w:color="auto"/>
          </w:divBdr>
          <w:divsChild>
            <w:div w:id="1400010470">
              <w:marLeft w:val="0"/>
              <w:marRight w:val="0"/>
              <w:marTop w:val="0"/>
              <w:marBottom w:val="0"/>
              <w:divBdr>
                <w:top w:val="none" w:sz="0" w:space="0" w:color="auto"/>
                <w:left w:val="none" w:sz="0" w:space="0" w:color="auto"/>
                <w:bottom w:val="none" w:sz="0" w:space="0" w:color="auto"/>
                <w:right w:val="none" w:sz="0" w:space="0" w:color="auto"/>
              </w:divBdr>
              <w:divsChild>
                <w:div w:id="1933972030">
                  <w:marLeft w:val="0"/>
                  <w:marRight w:val="0"/>
                  <w:marTop w:val="0"/>
                  <w:marBottom w:val="167"/>
                  <w:divBdr>
                    <w:top w:val="none" w:sz="0" w:space="0" w:color="auto"/>
                    <w:left w:val="none" w:sz="0" w:space="0" w:color="auto"/>
                    <w:bottom w:val="none" w:sz="0" w:space="0" w:color="auto"/>
                    <w:right w:val="none" w:sz="0" w:space="0" w:color="auto"/>
                  </w:divBdr>
                </w:div>
              </w:divsChild>
            </w:div>
            <w:div w:id="668798534">
              <w:marLeft w:val="0"/>
              <w:marRight w:val="0"/>
              <w:marTop w:val="0"/>
              <w:marBottom w:val="0"/>
              <w:divBdr>
                <w:top w:val="single" w:sz="12" w:space="25" w:color="FFCD86"/>
                <w:left w:val="single" w:sz="12" w:space="31" w:color="FFCD86"/>
                <w:bottom w:val="single" w:sz="12" w:space="25" w:color="FFCD86"/>
                <w:right w:val="single" w:sz="12" w:space="25" w:color="FFCD86"/>
              </w:divBdr>
            </w:div>
            <w:div w:id="276840925">
              <w:marLeft w:val="0"/>
              <w:marRight w:val="0"/>
              <w:marTop w:val="0"/>
              <w:marBottom w:val="0"/>
              <w:divBdr>
                <w:top w:val="single" w:sz="12" w:space="25" w:color="FFCD86"/>
                <w:left w:val="single" w:sz="12" w:space="31" w:color="FFCD86"/>
                <w:bottom w:val="single" w:sz="12" w:space="25" w:color="FFCD86"/>
                <w:right w:val="single" w:sz="12" w:space="25" w:color="FFCD86"/>
              </w:divBdr>
            </w:div>
            <w:div w:id="1650011877">
              <w:marLeft w:val="0"/>
              <w:marRight w:val="0"/>
              <w:marTop w:val="0"/>
              <w:marBottom w:val="0"/>
              <w:divBdr>
                <w:top w:val="single" w:sz="12" w:space="25" w:color="FFCD86"/>
                <w:left w:val="single" w:sz="12" w:space="31" w:color="FFCD86"/>
                <w:bottom w:val="single" w:sz="12" w:space="25" w:color="FFCD86"/>
                <w:right w:val="single" w:sz="12" w:space="25" w:color="FFCD86"/>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tridevici.com/yozhik-iz-listev/hedgehog-leaf-13/"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ridevici.com/yozhik-iz-listev/hedgehog-leaf-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idevici.com/yozhik-iz-listev/hedgehog-page-to-color-lovely-hedgehog-53-animals-printable-coloring-pages/"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tridevici.com/korzina-iz-plastikovyh-kryshe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C6D01-56B6-4BD2-A3ED-B2A1053F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2016-11-23T06:44:00Z</cp:lastPrinted>
  <dcterms:created xsi:type="dcterms:W3CDTF">2020-10-14T05:41:00Z</dcterms:created>
  <dcterms:modified xsi:type="dcterms:W3CDTF">2020-10-14T05:41:00Z</dcterms:modified>
</cp:coreProperties>
</file>