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5D" w:rsidRPr="00EE7219" w:rsidRDefault="001B235D" w:rsidP="001B2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21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</w:t>
      </w:r>
    </w:p>
    <w:p w:rsidR="001B235D" w:rsidRDefault="001B235D" w:rsidP="001B2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219">
        <w:rPr>
          <w:rFonts w:ascii="Times New Roman" w:hAnsi="Times New Roman" w:cs="Times New Roman"/>
          <w:sz w:val="28"/>
          <w:szCs w:val="28"/>
        </w:rPr>
        <w:t>Ирбейский детский сад №1 «Золотой ключик»</w:t>
      </w:r>
    </w:p>
    <w:p w:rsidR="001B235D" w:rsidRDefault="001B235D" w:rsidP="001B23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Pr="00EE7219" w:rsidRDefault="001B235D" w:rsidP="001B23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219">
        <w:rPr>
          <w:rFonts w:ascii="Times New Roman" w:hAnsi="Times New Roman" w:cs="Times New Roman"/>
          <w:b/>
          <w:sz w:val="36"/>
          <w:szCs w:val="36"/>
        </w:rPr>
        <w:t>ПАСПОРТ КАБИНЕТА ПЕДАГОГА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EE7219">
        <w:rPr>
          <w:rFonts w:ascii="Times New Roman" w:hAnsi="Times New Roman" w:cs="Times New Roman"/>
          <w:b/>
          <w:sz w:val="36"/>
          <w:szCs w:val="36"/>
        </w:rPr>
        <w:t xml:space="preserve"> ПСИХОЛОГА</w:t>
      </w: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19450" cy="3105150"/>
            <wp:effectExtent l="0" t="0" r="0" b="0"/>
            <wp:docPr id="1" name="Рисунок 1" descr="http://www.classifieds24.ru/images/5874/5873787/lar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lassifieds24.ru/images/5874/5873787/large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794" b="8266"/>
                    <a:stretch/>
                  </pic:blipFill>
                  <pic:spPr bwMode="auto">
                    <a:xfrm>
                      <a:off x="0" y="0"/>
                      <a:ext cx="3219867" cy="310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Наумова Е.В.</w:t>
      </w: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35D" w:rsidRDefault="001B235D" w:rsidP="001B23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556" w:rsidRPr="001B235D" w:rsidRDefault="005543CC" w:rsidP="001B23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Ирбейское, 2019</w:t>
      </w:r>
      <w:bookmarkStart w:id="0" w:name="_GoBack"/>
      <w:bookmarkEnd w:id="0"/>
      <w:r w:rsidR="009107B6">
        <w:rPr>
          <w:rFonts w:ascii="Times New Roman" w:hAnsi="Times New Roman" w:cs="Times New Roman"/>
          <w:sz w:val="28"/>
          <w:szCs w:val="28"/>
        </w:rPr>
        <w:t xml:space="preserve">-2020 </w:t>
      </w:r>
      <w:proofErr w:type="spellStart"/>
      <w:r w:rsidR="009107B6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9107B6">
        <w:rPr>
          <w:rFonts w:ascii="Times New Roman" w:hAnsi="Times New Roman" w:cs="Times New Roman"/>
          <w:sz w:val="28"/>
          <w:szCs w:val="28"/>
        </w:rPr>
        <w:t>.</w:t>
      </w:r>
      <w:r w:rsidR="001B235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235D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C632E0" w:rsidRPr="00971556" w:rsidRDefault="00C632E0" w:rsidP="00971556">
      <w:pPr>
        <w:spacing w:before="300" w:after="150"/>
        <w:jc w:val="center"/>
        <w:outlineLvl w:val="2"/>
        <w:rPr>
          <w:rFonts w:ascii="Arial" w:eastAsia="Times New Roman" w:hAnsi="Arial" w:cs="Arial"/>
          <w:spacing w:val="-15"/>
          <w:sz w:val="36"/>
          <w:szCs w:val="36"/>
          <w:lang w:eastAsia="ru-RU"/>
        </w:rPr>
      </w:pPr>
    </w:p>
    <w:p w:rsidR="00C632E0" w:rsidRPr="00484F2A" w:rsidRDefault="00971556" w:rsidP="00C632E0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ПАСПОРТ КАБИНЕТА ПЕДАГОГА-ПСИХОЛОГА МДО</w:t>
      </w:r>
      <w:r w:rsidR="00C632E0"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БУ д/с № 1 </w:t>
      </w:r>
    </w:p>
    <w:p w:rsidR="00971556" w:rsidRPr="00484F2A" w:rsidRDefault="00C632E0" w:rsidP="00C632E0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«Золотой ключик»</w:t>
      </w:r>
      <w:r w:rsidR="001B235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.</w:t>
      </w:r>
    </w:p>
    <w:p w:rsidR="00971556" w:rsidRPr="00484F2A" w:rsidRDefault="00971556" w:rsidP="00971556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Оснащение психологического кабинета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 заведующей кабинетом </w:t>
      </w:r>
      <w:r w:rsidR="00C632E0" w:rsidRPr="00484F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Наумова Е.В.</w:t>
      </w: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Площадь кабинета  </w:t>
      </w:r>
      <w:r w:rsidR="003B5C22" w:rsidRPr="00484F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84F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м²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посадочных мест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84F2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4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Наличие рабочих секторов: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Консультативный  +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Диагностический  +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Коррекционно-развивающий +  </w:t>
      </w:r>
    </w:p>
    <w:p w:rsidR="00971556" w:rsidRDefault="00971556" w:rsidP="00971556">
      <w:pPr>
        <w:spacing w:after="1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Организационно-методический  +</w:t>
      </w:r>
    </w:p>
    <w:p w:rsidR="00484F2A" w:rsidRPr="00484F2A" w:rsidRDefault="00484F2A" w:rsidP="00484F2A">
      <w:pPr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Краткое описание кабинета</w:t>
      </w: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Кабинет расположен на первом этаже, имеет площадь.</w:t>
      </w: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Наполняемость кабинета 3  человека.</w:t>
      </w: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Стены в кабинете окрашенные в светло-зеленый цвет, на полу светло-коричневый линолеум.</w:t>
      </w: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Помещение теплое, хорошо проветриваемое, имеет 1 большое окно. Температура воздуха в кабинете от 20 до 23С.</w:t>
      </w: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Звукоизоляция кабинета недостаточна, так как  кабинет находится в соседнем помещении со спортивным залом.</w:t>
      </w: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hAnsi="Times New Roman" w:cs="Times New Roman"/>
          <w:sz w:val="28"/>
          <w:szCs w:val="28"/>
        </w:rPr>
        <w:t>Освещение в кабинете осуществляется при помощи лампы  дневного света. Окно имеет жалюзи, предназначенные для частичного затемнения во время работы  на ноутбуке, психологической разгрузки, прямом солнечном освещении.</w:t>
      </w: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6944"/>
        <w:gridCol w:w="2788"/>
      </w:tblGrid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FD4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FD425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детский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маленький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 настольное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 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Магнитная доска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Оконные жалюзи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1556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971556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9.  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97155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71556" w:rsidRPr="00484F2A" w:rsidRDefault="00C632E0" w:rsidP="003800BB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3800BB" w:rsidRPr="00484F2A" w:rsidTr="00C632E0">
        <w:tc>
          <w:tcPr>
            <w:tcW w:w="91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00BB" w:rsidRPr="00484F2A" w:rsidRDefault="003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4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00BB" w:rsidRPr="00484F2A" w:rsidRDefault="003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Светильник дневного света </w:t>
            </w:r>
          </w:p>
        </w:tc>
        <w:tc>
          <w:tcPr>
            <w:tcW w:w="2788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00BB" w:rsidRPr="00484F2A" w:rsidRDefault="003800BB" w:rsidP="003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971556" w:rsidRPr="00484F2A" w:rsidRDefault="00971556" w:rsidP="00484F2A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F2A" w:rsidRPr="00484F2A" w:rsidRDefault="00971556" w:rsidP="00484F2A">
      <w:pPr>
        <w:rPr>
          <w:rFonts w:ascii="Times New Roman" w:hAnsi="Times New Roman" w:cs="Times New Roman"/>
          <w:sz w:val="28"/>
          <w:szCs w:val="28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84F2A" w:rsidRPr="00484F2A" w:rsidRDefault="00484F2A" w:rsidP="00484F2A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Учебно-методическая литература.</w:t>
      </w: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7"/>
        <w:gridCol w:w="4698"/>
        <w:gridCol w:w="3896"/>
      </w:tblGrid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«От рождения до школы»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, Т.С.Комаровой,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М.А.Васильевой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.2014г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«Практический психолог в детском саду»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А.Н.Веракса, М.Ф.Гуторова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М.2014г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«Индивидуальная психологическая диагностика дошкольника»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А.Н.Веракса. М.2014г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«Программа психологического сопровождения участников образовательного процесса в ДОО»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Н.В.Верещагина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«Преодоление задержки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психоречевого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у детей 4-7 лет»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О.А. Романович 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2017г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эмоциональной и познавательной сферы средствами песочной терапии для детей 3-7лет»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М.А.Федосеева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2016г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«Коррекционно-развивающие занятия: старшая и подготовительная группы»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Шарохина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Л.И. Катаева. Москва 2015г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«Психодиагностическая и коррекционно-развивающая работа с детьми раннего и дошкольного возраста»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О.В.Груздева.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2016год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«Методология и направления развития соматически больных детей дошкольного возраста в процессе становления их характера»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О.В.Груздева.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2013 год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«Практическая психодиагностика»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О.В.Груздева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.М.Вербианова</w:t>
            </w:r>
            <w:proofErr w:type="spellEnd"/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Красноярск 2012год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«Как понять детский рисунок и развить творческие способности ребенка»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О.Л. Иванова, И.И.Васильева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2010г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«Разноцветное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детство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гротерапия,сказкотерапия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изотерапия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 музыкотерапия»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Под редакцией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Е.В.Свистуновой</w:t>
            </w:r>
            <w:proofErr w:type="spellEnd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Москва 2014г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«Адаптация детей при поступлении в детский сад»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И.В.Лапина  Волгоград 2012г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«Занятие в детском саду»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Н.В.Тимофеева, Ю.В.Зотова 2012г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эмоционально-двигательной сферы детей 4-7лет 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Е.В.Михеева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2015г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«Психотерапевтические сказки и игры»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С.А.Черняева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эффективной социализации ребенка в дошкольной образовательной организации»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Н.П.Гришаева Москва 2015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«Почему облака превращаются в тучи?»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Е.С.Мосина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 Москва 2013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«Занятия для детей с задержкой психического развития. Старший дошкольный возраст»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Н.В.Ротарь.Т.В.Карцева</w:t>
            </w:r>
            <w:proofErr w:type="spellEnd"/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2015г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«Коррекционно-педагогическая работа в детском саду для детей с ЗПР»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Н.Ю.Борякова</w:t>
            </w:r>
            <w:proofErr w:type="spellEnd"/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М.А.Касицина</w:t>
            </w:r>
            <w:proofErr w:type="spellEnd"/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Сфера 2008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«Психологические проблемы детей дошкольного возраста. Как помочь ребенку?»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Е.Е.Алексеева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2009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«Готовимся к школе.60 занятий по психологическому развитию старших дошкольников».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Н.П.Локалова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Д.П.Локалова</w:t>
            </w:r>
            <w:proofErr w:type="spellEnd"/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Москва 2014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«Психодиагностика детей в дошкольных учреждениях»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Е.В.Доценко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2011г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«Психолого-педагогическая готовность ребенка к школе»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Н.В.Нижегородцева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В.Д.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Шадриков</w:t>
            </w:r>
            <w:proofErr w:type="spellEnd"/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«Психическое и физическое развитие ребенка от трех до пяти лет»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А.С. Галанов Москва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«Современные технологии образования дошкольников»</w:t>
            </w:r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Е.В. Михеева 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Волгоград 2016г</w:t>
            </w:r>
          </w:p>
        </w:tc>
      </w:tr>
      <w:tr w:rsidR="00484F2A" w:rsidRPr="00484F2A" w:rsidTr="004E53B3">
        <w:tc>
          <w:tcPr>
            <w:tcW w:w="1526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54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«Методика психолого-педагогического обследования детей с нарушениями речи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3191" w:type="dxa"/>
          </w:tcPr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Г.А. Волкова </w:t>
            </w:r>
          </w:p>
          <w:p w:rsidR="00484F2A" w:rsidRPr="00484F2A" w:rsidRDefault="00484F2A" w:rsidP="004E5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С-П</w:t>
            </w:r>
            <w:proofErr w:type="gramEnd"/>
          </w:p>
        </w:tc>
      </w:tr>
    </w:tbl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</w:p>
    <w:p w:rsidR="00484F2A" w:rsidRPr="00484F2A" w:rsidRDefault="00484F2A" w:rsidP="00484F2A">
      <w:pPr>
        <w:rPr>
          <w:rFonts w:ascii="Times New Roman" w:hAnsi="Times New Roman" w:cs="Times New Roman"/>
          <w:sz w:val="28"/>
          <w:szCs w:val="28"/>
        </w:rPr>
      </w:pPr>
    </w:p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D1" w:rsidRPr="00484F2A" w:rsidRDefault="004F34D1" w:rsidP="00971556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  С  ВОСПИТАННИКАМИ</w:t>
      </w:r>
    </w:p>
    <w:p w:rsidR="004F34D1" w:rsidRDefault="004F34D1" w:rsidP="00971556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Методики исследования познавательной деятельности</w:t>
      </w:r>
    </w:p>
    <w:p w:rsidR="00484F2A" w:rsidRPr="00484F2A" w:rsidRDefault="00484F2A" w:rsidP="00484F2A">
      <w:pPr>
        <w:spacing w:after="1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Диагностический инструментарий </w:t>
      </w:r>
      <w:r w:rsidRPr="00484F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Н.Я.Семаго, М.М.Семаго</w:t>
      </w:r>
    </w:p>
    <w:p w:rsidR="00484F2A" w:rsidRPr="00484F2A" w:rsidRDefault="00484F2A" w:rsidP="00971556">
      <w:pPr>
        <w:spacing w:after="15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F34D1" w:rsidRPr="00484F2A" w:rsidTr="004F34D1">
        <w:tc>
          <w:tcPr>
            <w:tcW w:w="4785" w:type="dxa"/>
          </w:tcPr>
          <w:p w:rsidR="004F34D1" w:rsidRPr="00484F2A" w:rsidRDefault="004F34D1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Название методики, автор </w:t>
            </w:r>
          </w:p>
        </w:tc>
        <w:tc>
          <w:tcPr>
            <w:tcW w:w="4786" w:type="dxa"/>
          </w:tcPr>
          <w:p w:rsidR="004F34D1" w:rsidRPr="00484F2A" w:rsidRDefault="004F34D1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876CE5" w:rsidRPr="00484F2A" w:rsidTr="004F34D1">
        <w:tc>
          <w:tcPr>
            <w:tcW w:w="4785" w:type="dxa"/>
          </w:tcPr>
          <w:p w:rsidR="00876CE5" w:rsidRPr="00484F2A" w:rsidRDefault="00876CE5" w:rsidP="00876CE5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76CE5" w:rsidRPr="00484F2A" w:rsidRDefault="00876CE5" w:rsidP="00876CE5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«Графический диктант»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льина М.Н., Парамонова Л.Г., Головнева Н.Я.</w:t>
            </w:r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Пиктограмма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имская С., Римский Р.</w:t>
            </w:r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881FB0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Выготского-Сахарова</w:t>
            </w:r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Самое непохожее. Векслер</w:t>
            </w:r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Матрицы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ДжРавена</w:t>
            </w:r>
            <w:proofErr w:type="spellEnd"/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Десять слов.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Лурия</w:t>
            </w:r>
            <w:proofErr w:type="spellEnd"/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Графический </w:t>
            </w:r>
            <w:proofErr w:type="spell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диктант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.Э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льконин</w:t>
            </w:r>
            <w:proofErr w:type="spellEnd"/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Когана В.М.</w:t>
            </w:r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Предметная классификация (вариант для детей 3-8 лет)</w:t>
            </w:r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F65967" w:rsidRPr="00484F2A" w:rsidTr="004F34D1">
        <w:tc>
          <w:tcPr>
            <w:tcW w:w="4785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Исключение предметов (4-й 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лишний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</w:tcPr>
          <w:p w:rsidR="00F65967" w:rsidRPr="00484F2A" w:rsidRDefault="00F65967" w:rsidP="00876CE5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</w:tr>
    </w:tbl>
    <w:p w:rsidR="004F34D1" w:rsidRPr="00484F2A" w:rsidRDefault="004F34D1" w:rsidP="00971556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9" w:type="dxa"/>
        <w:tblInd w:w="12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39"/>
      </w:tblGrid>
      <w:tr w:rsidR="00881FB0" w:rsidRPr="00484F2A" w:rsidTr="00881FB0">
        <w:tc>
          <w:tcPr>
            <w:tcW w:w="933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81FB0" w:rsidRPr="00484F2A" w:rsidRDefault="00881FB0" w:rsidP="007816F9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Методики исследования аффективно-эмоциональной сферы, личностного развития, межличностных отношений.</w:t>
            </w:r>
          </w:p>
          <w:tbl>
            <w:tblPr>
              <w:tblStyle w:val="a3"/>
              <w:tblW w:w="9089" w:type="dxa"/>
              <w:tblLayout w:type="fixed"/>
              <w:tblLook w:val="04A0"/>
            </w:tblPr>
            <w:tblGrid>
              <w:gridCol w:w="5829"/>
              <w:gridCol w:w="3260"/>
            </w:tblGrid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Контурный САТ-н. Семаго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Тест Рука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Цветовой тест отношений (ЦТО)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 семьи. Эмоционально-волевая сфера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Кактус. Эмоциональная сфера. Панфилова М.А.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9459D9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Несуществующее животное. </w:t>
                  </w:r>
                  <w:proofErr w:type="spell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Дукаревич</w:t>
                  </w:r>
                  <w:proofErr w:type="spell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М.З. 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Дом-дерево-человек.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Страхи в домиках. Изучение эмоционально-волевой сферы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уровня адаптированности к ДОУ. Роньжина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групповая</w:t>
                  </w:r>
                </w:p>
              </w:tc>
            </w:tr>
            <w:tr w:rsidR="00881FB0" w:rsidRPr="00484F2A" w:rsidTr="004F34D1">
              <w:tc>
                <w:tcPr>
                  <w:tcW w:w="5829" w:type="dxa"/>
                </w:tcPr>
                <w:p w:rsidR="00881FB0" w:rsidRPr="00484F2A" w:rsidRDefault="00881FB0" w:rsidP="00602D8E">
                  <w:pPr>
                    <w:spacing w:after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Методика Рене</w:t>
                  </w:r>
                  <w:proofErr w:type="gramStart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Ж</w:t>
                  </w:r>
                  <w:proofErr w:type="gramEnd"/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иля. Исследование социальной приспособленности.</w:t>
                  </w:r>
                </w:p>
              </w:tc>
              <w:tc>
                <w:tcPr>
                  <w:tcW w:w="3260" w:type="dxa"/>
                </w:tcPr>
                <w:p w:rsidR="00881FB0" w:rsidRPr="00484F2A" w:rsidRDefault="00881FB0" w:rsidP="007816F9">
                  <w:pPr>
                    <w:spacing w:after="15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4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индивидуальная</w:t>
                  </w:r>
                </w:p>
              </w:tc>
            </w:tr>
          </w:tbl>
          <w:p w:rsidR="00881FB0" w:rsidRPr="00484F2A" w:rsidRDefault="00881FB0" w:rsidP="007816F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C22" w:rsidRPr="00484F2A" w:rsidRDefault="003B5C22" w:rsidP="003800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0BB" w:rsidRPr="00484F2A" w:rsidRDefault="003800BB" w:rsidP="00380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2A">
        <w:rPr>
          <w:rFonts w:ascii="Times New Roman" w:hAnsi="Times New Roman" w:cs="Times New Roman"/>
          <w:b/>
          <w:sz w:val="28"/>
          <w:szCs w:val="28"/>
        </w:rPr>
        <w:t>Каталог коррекционно-развивающих игр, пособий, материалов, игрушек:</w:t>
      </w:r>
    </w:p>
    <w:p w:rsidR="004F34D1" w:rsidRPr="00484F2A" w:rsidRDefault="004F34D1" w:rsidP="004F34D1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1808"/>
        <w:gridCol w:w="1383"/>
      </w:tblGrid>
      <w:tr w:rsidR="003800BB" w:rsidRPr="00484F2A" w:rsidTr="00D37242">
        <w:tc>
          <w:tcPr>
            <w:tcW w:w="817" w:type="dxa"/>
          </w:tcPr>
          <w:p w:rsidR="003800BB" w:rsidRPr="00484F2A" w:rsidRDefault="003800BB" w:rsidP="0038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800BB" w:rsidRPr="00484F2A" w:rsidRDefault="003800BB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3" w:type="dxa"/>
          </w:tcPr>
          <w:p w:rsidR="003800BB" w:rsidRPr="00484F2A" w:rsidRDefault="00D3724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191" w:type="dxa"/>
            <w:gridSpan w:val="2"/>
          </w:tcPr>
          <w:p w:rsidR="003800BB" w:rsidRPr="00484F2A" w:rsidRDefault="00D3724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37242" w:rsidRPr="00484F2A" w:rsidTr="00876CE5">
        <w:tc>
          <w:tcPr>
            <w:tcW w:w="9571" w:type="dxa"/>
            <w:gridSpan w:val="4"/>
          </w:tcPr>
          <w:p w:rsidR="00D37242" w:rsidRPr="00484F2A" w:rsidRDefault="00D3724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интеллектуально-познавательной сферы, психической сферы</w:t>
            </w:r>
          </w:p>
        </w:tc>
      </w:tr>
      <w:tr w:rsidR="00D37242" w:rsidRPr="00484F2A" w:rsidTr="003B5C22">
        <w:tc>
          <w:tcPr>
            <w:tcW w:w="817" w:type="dxa"/>
          </w:tcPr>
          <w:p w:rsidR="00D37242" w:rsidRPr="00484F2A" w:rsidRDefault="00D3724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Игра «Сложи квадрат»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Настольная игра «Времена года»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 Детское лото «Что из чего сделано»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Умное лото «Живая природа»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Игра «По земле и по воде»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Пособие-карточки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«100 и 1 игра для развития ребенка»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7. Настольная игра «Угадай профессию»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8. Игра «Сделай так же»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9. Кубики «Сложи картинку» (4 кубика)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10. 1Кубики «Сложи картинку» (12 кубиков)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11. Пазлы «Морские животные»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12. Пазлы «Времена года»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13. Пазлы «Герои сказок» 4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14. Разрезные картинки «Лето»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15. Разрезные картинки «Животные»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16. Разрезные картинки «Мультяшные герои»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тактильно-кинестетической чувствительности и мелкой моторики рук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Игра «Подбери по звуку»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Трафарет «Овощи» 3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 Трафарет «Фрукты» 3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Трафарет «Домашние животные»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Шнуровка 2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6. Игра «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Вигни-пух</w:t>
            </w:r>
            <w:proofErr w:type="spell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7. Мозаика 2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8. Игра из пуговиц «Сложи узор»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9. Клоун деревянный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 Пособие «Как я преодолеваю трудности»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 Кубики «Покажи эмоцию» 3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Пособие-карточки</w:t>
            </w:r>
            <w:proofErr w:type="gramEnd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«Азбука развития эмоций 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 Игра «Коробка настроений» 1</w:t>
            </w:r>
          </w:p>
          <w:p w:rsidR="00D37242" w:rsidRPr="00484F2A" w:rsidRDefault="00D3724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5. Пособие «Гномики» 1</w:t>
            </w:r>
          </w:p>
          <w:p w:rsidR="00D37242" w:rsidRPr="00484F2A" w:rsidRDefault="00D37242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37242" w:rsidRPr="00484F2A" w:rsidRDefault="00D3724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</w:t>
            </w:r>
            <w:r w:rsidR="003B5C22" w:rsidRPr="00484F2A">
              <w:rPr>
                <w:rFonts w:ascii="Times New Roman" w:hAnsi="Times New Roman" w:cs="Times New Roman"/>
                <w:sz w:val="28"/>
                <w:szCs w:val="28"/>
              </w:rPr>
              <w:t>комплект «Семаго»</w:t>
            </w:r>
          </w:p>
        </w:tc>
        <w:tc>
          <w:tcPr>
            <w:tcW w:w="1383" w:type="dxa"/>
          </w:tcPr>
          <w:p w:rsidR="00876CE5" w:rsidRPr="00484F2A" w:rsidRDefault="003B5C2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3B5C22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Цветные прогрессивные матрицы </w:t>
            </w:r>
            <w:proofErr w:type="spellStart"/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Равена</w:t>
            </w:r>
            <w:proofErr w:type="spellEnd"/>
          </w:p>
        </w:tc>
        <w:tc>
          <w:tcPr>
            <w:tcW w:w="1383" w:type="dxa"/>
          </w:tcPr>
          <w:p w:rsidR="00876CE5" w:rsidRPr="00484F2A" w:rsidRDefault="003B5C2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Набор узоров</w:t>
            </w:r>
          </w:p>
        </w:tc>
        <w:tc>
          <w:tcPr>
            <w:tcW w:w="1383" w:type="dxa"/>
          </w:tcPr>
          <w:p w:rsidR="00876CE5" w:rsidRPr="00484F2A" w:rsidRDefault="003B5C2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87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Предметная классификация,</w:t>
            </w:r>
          </w:p>
          <w:p w:rsidR="00876CE5" w:rsidRPr="00484F2A" w:rsidRDefault="00876CE5" w:rsidP="0087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 xml:space="preserve"> 1 серия, 3-5 лет</w:t>
            </w:r>
          </w:p>
          <w:p w:rsidR="00876CE5" w:rsidRPr="00484F2A" w:rsidRDefault="00876CE5" w:rsidP="0087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 серия, 5-8 лет</w:t>
            </w:r>
          </w:p>
          <w:p w:rsidR="00876CE5" w:rsidRPr="00484F2A" w:rsidRDefault="00876CE5" w:rsidP="00876C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 серия, 9-12 лет</w:t>
            </w: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Методика «Установление последовательности событий»</w:t>
            </w:r>
          </w:p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 серия «Снеговик»</w:t>
            </w:r>
          </w:p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 серия «Клумба»</w:t>
            </w:r>
          </w:p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 серия «Портрет»</w:t>
            </w:r>
          </w:p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 серия «Садовод»</w:t>
            </w: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D37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D37242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Учебно-игровое пособие «</w:t>
            </w:r>
            <w:proofErr w:type="gramStart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Логико-Малыш</w:t>
            </w:r>
            <w:proofErr w:type="gramEnd"/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Издательский дом  «Зимородок»</w:t>
            </w: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-счет от 1до 6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Натуральный ряд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десяток (от 1 до 10)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множеств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числа (от 1 до10)</w:t>
            </w:r>
          </w:p>
        </w:tc>
        <w:tc>
          <w:tcPr>
            <w:tcW w:w="1383" w:type="dxa"/>
          </w:tcPr>
          <w:p w:rsidR="00876CE5" w:rsidRPr="00484F2A" w:rsidRDefault="003B5C2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Лабиринты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в природе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в игрушках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Летние игры (1.2)</w:t>
            </w: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5C22" w:rsidRPr="00484F2A" w:rsidRDefault="003B5C2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Опасность вокруг нас</w:t>
            </w:r>
          </w:p>
          <w:p w:rsidR="00876CE5" w:rsidRPr="00484F2A" w:rsidRDefault="00876CE5" w:rsidP="00D3724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Внимание! Опасность!</w:t>
            </w:r>
          </w:p>
        </w:tc>
        <w:tc>
          <w:tcPr>
            <w:tcW w:w="1383" w:type="dxa"/>
          </w:tcPr>
          <w:p w:rsidR="00876CE5" w:rsidRPr="00484F2A" w:rsidRDefault="003B5C2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природы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 (1.2)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(1,2)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с кем дружит</w:t>
            </w: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Прилагательные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Глаголы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Поймай звук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Поймай слог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слога к слову</w:t>
            </w: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Бытовая культура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Последовательности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(1,2)</w:t>
            </w:r>
          </w:p>
        </w:tc>
        <w:tc>
          <w:tcPr>
            <w:tcW w:w="1383" w:type="dxa"/>
          </w:tcPr>
          <w:p w:rsidR="00876CE5" w:rsidRPr="00484F2A" w:rsidRDefault="003B5C22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76CE5" w:rsidRPr="00484F2A" w:rsidTr="003B5C22">
        <w:tc>
          <w:tcPr>
            <w:tcW w:w="817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Развивающие игры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карточки «Как устроен человек»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Умные карточки «Развиваем логику»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Игра-пазл «Дары природы»</w:t>
            </w:r>
          </w:p>
          <w:p w:rsidR="00876CE5" w:rsidRPr="00484F2A" w:rsidRDefault="00876CE5" w:rsidP="003A2DF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Игра-пазл «Профессии»</w:t>
            </w:r>
          </w:p>
        </w:tc>
        <w:tc>
          <w:tcPr>
            <w:tcW w:w="1383" w:type="dxa"/>
          </w:tcPr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76CE5" w:rsidRPr="00484F2A" w:rsidRDefault="00876CE5" w:rsidP="004F34D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71556" w:rsidRPr="00484F2A" w:rsidRDefault="00971556" w:rsidP="00971556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1556" w:rsidRPr="00484F2A" w:rsidRDefault="00971556" w:rsidP="00971556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 развития п</w:t>
      </w:r>
      <w:r w:rsidR="00910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сихологического кабинета на 2019/2020</w:t>
      </w:r>
      <w:r w:rsidRPr="00484F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уч.гг.</w:t>
      </w:r>
    </w:p>
    <w:p w:rsidR="00971556" w:rsidRPr="00484F2A" w:rsidRDefault="00971556" w:rsidP="00971556">
      <w:pPr>
        <w:numPr>
          <w:ilvl w:val="0"/>
          <w:numId w:val="1"/>
        </w:numPr>
        <w:ind w:left="0" w:right="60"/>
        <w:textAlignment w:val="top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969"/>
        <w:gridCol w:w="2268"/>
        <w:gridCol w:w="2800"/>
      </w:tblGrid>
      <w:tr w:rsidR="003B5C22" w:rsidRPr="00484F2A" w:rsidTr="00C93D7F">
        <w:tc>
          <w:tcPr>
            <w:tcW w:w="534" w:type="dxa"/>
          </w:tcPr>
          <w:p w:rsidR="003B5C22" w:rsidRPr="00484F2A" w:rsidRDefault="003B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B5C22" w:rsidRPr="00484F2A" w:rsidRDefault="003B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E52126" w:rsidRPr="00484F2A" w:rsidRDefault="00E52126" w:rsidP="00E5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B5C22" w:rsidRPr="00484F2A" w:rsidRDefault="003B5C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C93D7F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B5C22" w:rsidRPr="00484F2A" w:rsidTr="00C93D7F">
        <w:tc>
          <w:tcPr>
            <w:tcW w:w="534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93D7F" w:rsidRPr="00484F2A" w:rsidRDefault="00C93D7F" w:rsidP="00C93D7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 оснащать психологический кабинет психологическими пособиями, литературой.</w:t>
            </w:r>
          </w:p>
          <w:p w:rsidR="003B5C22" w:rsidRPr="00484F2A" w:rsidRDefault="003B5C22" w:rsidP="00C93D7F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5C22" w:rsidRPr="00484F2A" w:rsidRDefault="00E5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5C22" w:rsidRPr="00484F2A" w:rsidTr="00C93D7F">
        <w:tc>
          <w:tcPr>
            <w:tcW w:w="534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изготовление развивающих и коррекционных пособий </w:t>
            </w:r>
          </w:p>
        </w:tc>
        <w:tc>
          <w:tcPr>
            <w:tcW w:w="2268" w:type="dxa"/>
          </w:tcPr>
          <w:p w:rsidR="003B5C22" w:rsidRPr="00484F2A" w:rsidRDefault="00E5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B5C22" w:rsidRPr="00484F2A" w:rsidTr="00C93D7F">
        <w:tc>
          <w:tcPr>
            <w:tcW w:w="534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 кабинета</w:t>
            </w:r>
          </w:p>
        </w:tc>
        <w:tc>
          <w:tcPr>
            <w:tcW w:w="2268" w:type="dxa"/>
          </w:tcPr>
          <w:p w:rsidR="003B5C22" w:rsidRPr="00484F2A" w:rsidRDefault="00E5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В летний период</w:t>
            </w:r>
          </w:p>
        </w:tc>
        <w:tc>
          <w:tcPr>
            <w:tcW w:w="2800" w:type="dxa"/>
          </w:tcPr>
          <w:p w:rsidR="003B5C22" w:rsidRPr="00484F2A" w:rsidRDefault="00C93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заведующий, заместитель заведующего по хозяйственной работе.</w:t>
            </w:r>
          </w:p>
        </w:tc>
      </w:tr>
      <w:tr w:rsidR="00E52126" w:rsidRPr="00484F2A" w:rsidTr="00C93D7F">
        <w:tc>
          <w:tcPr>
            <w:tcW w:w="534" w:type="dxa"/>
          </w:tcPr>
          <w:p w:rsidR="00E52126" w:rsidRPr="00484F2A" w:rsidRDefault="00E5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52126" w:rsidRPr="00484F2A" w:rsidRDefault="00E52126" w:rsidP="00E521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Систематизация, дополнение видео- и аудиоматериалов по вопросам развития, воспитания и обучения детей дошкольного возраста </w:t>
            </w:r>
          </w:p>
          <w:p w:rsidR="00E52126" w:rsidRPr="00484F2A" w:rsidRDefault="00E52126" w:rsidP="00E521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52126" w:rsidRPr="00484F2A" w:rsidRDefault="00E5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00" w:type="dxa"/>
          </w:tcPr>
          <w:p w:rsidR="00E52126" w:rsidRPr="00484F2A" w:rsidRDefault="00E52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EE4044" w:rsidRPr="00484F2A" w:rsidRDefault="00EE4044">
      <w:pPr>
        <w:rPr>
          <w:rFonts w:ascii="Times New Roman" w:hAnsi="Times New Roman" w:cs="Times New Roman"/>
          <w:sz w:val="28"/>
          <w:szCs w:val="28"/>
        </w:rPr>
      </w:pPr>
    </w:p>
    <w:sectPr w:rsidR="00EE4044" w:rsidRPr="00484F2A" w:rsidSect="00FD425B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83C94"/>
    <w:multiLevelType w:val="multilevel"/>
    <w:tmpl w:val="4EF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640E2"/>
    <w:multiLevelType w:val="hybridMultilevel"/>
    <w:tmpl w:val="B0C29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F061B8"/>
    <w:multiLevelType w:val="hybridMultilevel"/>
    <w:tmpl w:val="2F842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E2645B"/>
    <w:multiLevelType w:val="hybridMultilevel"/>
    <w:tmpl w:val="685278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1556"/>
    <w:rsid w:val="001B235D"/>
    <w:rsid w:val="0020120A"/>
    <w:rsid w:val="003071A9"/>
    <w:rsid w:val="003800BB"/>
    <w:rsid w:val="003A2DF1"/>
    <w:rsid w:val="003B5C22"/>
    <w:rsid w:val="00484F2A"/>
    <w:rsid w:val="004F34D1"/>
    <w:rsid w:val="005543CC"/>
    <w:rsid w:val="00600AE8"/>
    <w:rsid w:val="00602D8E"/>
    <w:rsid w:val="007816F9"/>
    <w:rsid w:val="0082045F"/>
    <w:rsid w:val="008264E8"/>
    <w:rsid w:val="00874A15"/>
    <w:rsid w:val="00876CE5"/>
    <w:rsid w:val="00881FB0"/>
    <w:rsid w:val="009107B6"/>
    <w:rsid w:val="009459D9"/>
    <w:rsid w:val="00952537"/>
    <w:rsid w:val="00971556"/>
    <w:rsid w:val="00A857E7"/>
    <w:rsid w:val="00B3281A"/>
    <w:rsid w:val="00B728F8"/>
    <w:rsid w:val="00C632E0"/>
    <w:rsid w:val="00C93D7F"/>
    <w:rsid w:val="00D37242"/>
    <w:rsid w:val="00E52126"/>
    <w:rsid w:val="00E95040"/>
    <w:rsid w:val="00EE4044"/>
    <w:rsid w:val="00F65967"/>
    <w:rsid w:val="00FD4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4F2A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8327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25636-C93D-45E2-8752-883F6348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2022-11-17T11:53:00Z</dcterms:created>
  <dcterms:modified xsi:type="dcterms:W3CDTF">2022-11-17T11:53:00Z</dcterms:modified>
</cp:coreProperties>
</file>