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A1" w:rsidRDefault="00BB32A1" w:rsidP="00BB32A1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  <w:u w:val="single"/>
        </w:rPr>
      </w:pPr>
      <w:r w:rsidRPr="00F76EEB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  <w:u w:val="single"/>
        </w:rPr>
        <w:t>Консультация для родителей «Ранняя профориентация дошкольников»</w:t>
      </w:r>
    </w:p>
    <w:p w:rsidR="00F76EEB" w:rsidRPr="00F76EEB" w:rsidRDefault="00F76EEB" w:rsidP="00BB32A1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noProof/>
          <w:color w:val="632423" w:themeColor="accent2" w:themeShade="80"/>
          <w:sz w:val="40"/>
          <w:szCs w:val="40"/>
          <w:u w:val="single"/>
          <w:lang w:eastAsia="ru-RU"/>
        </w:rPr>
        <w:drawing>
          <wp:inline distT="0" distB="0" distL="0" distR="0">
            <wp:extent cx="5940425" cy="3192978"/>
            <wp:effectExtent l="19050" t="0" r="3175" b="0"/>
            <wp:docPr id="1" name="Рисунок 1" descr="C:\Users\user\Desktop\сай\image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\image (3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Удивительная страна Детство! Можно мечтать о своём будущем, например, кем быть. Свою мечту воплотить в играх: сегодня - врач, завтра - банкир и даже Президент…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Дошкольный возраст наиболее благоприятен для педагогического воздействия. Малыши учатся любить труд, с уважением относятся к любому виду человеческой деятельности, знакомятся с простейшими, но самыми характерными чертами профессий, приобретают навыки, которые будут развиты в школе.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 – это и есть профессиональная ориентация.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Профессиональная ориентация дошкольников – это широкое поле деятельности для педагогов, новое и еще неизученное направление дошкольной педагогики. Дошкольное учреждение – первая ступень в формировании базовых знаний о профессиях. Именно в детском </w:t>
      </w: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lastRenderedPageBreak/>
        <w:t xml:space="preserve">саду дети знакомятся с многообразием и широким выбором профессий. Ознакомление с трудом взрослых и с окружающим миром происходит уже в младшем дошкольном возрасте, когда дети через сказки, общение </w:t>
      </w:r>
      <w:proofErr w:type="gramStart"/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со</w:t>
      </w:r>
      <w:proofErr w:type="gramEnd"/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 взрослыми и средства массовой информации узнают о разных профессиях. Мы считаем, что знакомство дошкольников с профессиями не только расширяет общую осведомленность об окружающем мире и кругозор детей, но и формирует у них определенный элементарный опыт профессиональных действий, способствует ранней профессиональной ориентации.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Детская жажда знаний огромна. Развиваясь, она переносится на различные действия, труд людей, их профессии. Профориентационная работа в детском саду строится на проведении занятий с использованием карт</w:t>
      </w:r>
      <w:r w:rsidR="00586FA6"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инок, изображающих людей разных </w:t>
      </w: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профессий, их рабочих мест, орудий труда. Для закрепления знаний по этой теме воспитатели читают детям художественную литературу, изучают с ними стихи, загадки, пословицы и поговорки о труде. Для систематизации детских представлений и формировании ценностного отношения к результатам труда человека используются </w:t>
      </w:r>
      <w:proofErr w:type="gramStart"/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образовательно – игровые</w:t>
      </w:r>
      <w:proofErr w:type="gramEnd"/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 ситуации, например, «Научим мыть чашку», «Веселые поворята» и т. д.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Дошкольный возраст – эмоционально-образный этап, когда знания о конкретных формах труда, профессиях накапливаются через визуальное восприятие, интерпретацию образов, воспитанники имеют возможность наблюдать за трудом сотрудников детского сада: воспитателей, медсестры, заведующая детским садом, повара, дворника. При этом педагоги стараются обращать внимание малышей на то, что весь коллектив ДОУ работает дружно, слаженно, все взрослые заботятся о том, чтобы детям здесь было тепло, уютно и интересно.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Осознать общественную значимость труда помогают сюжетно – ролевые игры. Именно в сюжетно - ролев</w:t>
      </w:r>
      <w:r w:rsidR="00586FA6"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ых играх усваиваются </w:t>
      </w:r>
      <w:r w:rsidR="00586FA6"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lastRenderedPageBreak/>
        <w:t xml:space="preserve">сведения о </w:t>
      </w: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профессиональной</w:t>
      </w:r>
      <w:r w:rsidR="00586FA6"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 </w:t>
      </w: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деятельности взрослых, закрепляются знания, полученные в ходе образовательной и совместной деятельности. В процессе профориентационной сюжетно-ролевой игры имитируются производственные сюжеты, профессиональная социальная среда, модели профессионального поведения, модели межличностных профессиональных отношений.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Профориентационная сюжетно-ролевая игра, в целом, знания о профессиональной деятельности взрослых преобразуется в доступный для ребенка опыт, посредством которого эти знания ребенком присваивается. О том, что эти знания достаточно сформированы, говорит то, что дети охотно берут на себя ведущую роль, правильно выполняют ролевые действия, могут самостоятельно выбрать оборудование и игровые атрибуты.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Успешное осуществление вышеперечисленных форм работы с детьми невозможно без организации правильной и соответст</w:t>
      </w:r>
      <w:r w:rsidR="00586FA6"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вующей возрастным особенностям </w:t>
      </w: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профориентацион-ной предметно-развивающей среды.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Профориентация воспитанников стала одним из направлений работы коллектива детского сада. Наша задача: в доступной форме дать детям знания о профессиях. В основу работы положена огранизационно – содержательная модель ранней профориентации дошкольников.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Таким образом, мы готовим детей к тому, чтобы они в свое время – каким бы далеким нам сейчас это время ни казалось – могли смело вступить в самостоятельную жизнь.</w:t>
      </w:r>
    </w:p>
    <w:p w:rsidR="00BB32A1" w:rsidRPr="00F76EEB" w:rsidRDefault="00586FA6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Значит, мы хотим, чтобы наши </w:t>
      </w:r>
      <w:r w:rsidR="00BB32A1"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дети: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1. понимали, что труд, работа занимают в жизни людей очень важное место, что труд – это, по сути, основа жизни;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2. уважали всех, кто трудится, и ценили плоды их труда;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lastRenderedPageBreak/>
        <w:t>3. познакомились бы с тем, что</w:t>
      </w:r>
      <w:r w:rsidR="00586FA6"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 делают люди разных </w:t>
      </w: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профессий, с помощью </w:t>
      </w:r>
      <w:proofErr w:type="gramStart"/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ка-ких</w:t>
      </w:r>
      <w:proofErr w:type="gramEnd"/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 орудий и машин, и что получается в результате;</w:t>
      </w:r>
    </w:p>
    <w:p w:rsidR="00BB32A1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4. были готовы трудиться сами — по причине, что это им нравится и интересно, и потому, что это надо;</w:t>
      </w:r>
    </w:p>
    <w:p w:rsidR="002E0DE0" w:rsidRPr="00F76EEB" w:rsidRDefault="00BB32A1" w:rsidP="00BB32A1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F76EE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5. учились бы труду, овладевая необходимыми навыками, трудились бы, принося пользу людям, и развивали бы свои трудовые способности.</w:t>
      </w:r>
    </w:p>
    <w:sectPr w:rsidR="002E0DE0" w:rsidRPr="00F76EEB" w:rsidSect="0032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2A1"/>
    <w:rsid w:val="002D71BF"/>
    <w:rsid w:val="00323C69"/>
    <w:rsid w:val="0044450C"/>
    <w:rsid w:val="00586FA6"/>
    <w:rsid w:val="00B35102"/>
    <w:rsid w:val="00BB32A1"/>
    <w:rsid w:val="00C51F53"/>
    <w:rsid w:val="00D41970"/>
    <w:rsid w:val="00F7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69"/>
  </w:style>
  <w:style w:type="paragraph" w:styleId="1">
    <w:name w:val="heading 1"/>
    <w:basedOn w:val="a"/>
    <w:link w:val="10"/>
    <w:uiPriority w:val="9"/>
    <w:qFormat/>
    <w:rsid w:val="00BB3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2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2019-01-15T06:03:00Z</dcterms:created>
  <dcterms:modified xsi:type="dcterms:W3CDTF">2019-02-23T01:31:00Z</dcterms:modified>
</cp:coreProperties>
</file>